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5" w:rsidRPr="00741186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докладу Главы </w:t>
      </w:r>
      <w:r w:rsidR="00160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227D95" w:rsidRPr="00741186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достигнутых значениях показателей для оценки эффективности</w:t>
      </w:r>
    </w:p>
    <w:p w:rsidR="00227D95" w:rsidRPr="00741186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деятельности органов местного самоуправления Спировского района </w:t>
      </w:r>
      <w:r w:rsidR="00F93D67" w:rsidRPr="0074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2020</w:t>
      </w:r>
      <w:r w:rsidRPr="0074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их планируемых значениях</w:t>
      </w:r>
    </w:p>
    <w:p w:rsidR="00227D95" w:rsidRPr="00741186" w:rsidRDefault="00227D95" w:rsidP="00227D95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3-летний период.</w:t>
      </w:r>
    </w:p>
    <w:p w:rsidR="00FB22E1" w:rsidRDefault="00FB22E1" w:rsidP="00FB22E1">
      <w:pPr>
        <w:pStyle w:val="1"/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27D95" w:rsidRDefault="00227D95" w:rsidP="00FB22E1">
      <w:pPr>
        <w:pStyle w:val="1"/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741186">
        <w:rPr>
          <w:rFonts w:ascii="Times New Roman" w:hAnsi="Times New Roman"/>
          <w:b/>
          <w:sz w:val="28"/>
          <w:szCs w:val="28"/>
        </w:rPr>
        <w:t>Труд, занятость.</w:t>
      </w:r>
    </w:p>
    <w:p w:rsidR="00FB22E1" w:rsidRPr="00741186" w:rsidRDefault="00FB22E1" w:rsidP="00FB22E1">
      <w:pPr>
        <w:pStyle w:val="1"/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A7DE5" w:rsidRPr="00741186" w:rsidRDefault="00227D95" w:rsidP="00A676A5">
      <w:pPr>
        <w:pStyle w:val="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1186">
        <w:rPr>
          <w:rFonts w:ascii="Times New Roman" w:hAnsi="Times New Roman"/>
          <w:sz w:val="28"/>
          <w:szCs w:val="28"/>
        </w:rPr>
        <w:t>Численность трудовых ресурсов  Спировского района составляет</w:t>
      </w:r>
      <w:r w:rsidR="00F93D67" w:rsidRPr="00741186">
        <w:rPr>
          <w:rFonts w:ascii="Times New Roman" w:hAnsi="Times New Roman"/>
          <w:sz w:val="28"/>
          <w:szCs w:val="28"/>
        </w:rPr>
        <w:t xml:space="preserve"> 51,2</w:t>
      </w:r>
      <w:r w:rsidRPr="00741186">
        <w:rPr>
          <w:rFonts w:ascii="Times New Roman" w:hAnsi="Times New Roman"/>
          <w:sz w:val="28"/>
          <w:szCs w:val="28"/>
        </w:rPr>
        <w:t xml:space="preserve">% от общей численности населения. Ежегодно показатель снижается. Обусловлено это общей демографической ситуацией в районе, для которой характерны старение населения,   низкая рождаемость, высокая смертность и миграционный отток. В трудоспособном возрасте находятся </w:t>
      </w:r>
      <w:r w:rsidR="00F93D67" w:rsidRPr="00741186">
        <w:rPr>
          <w:rFonts w:ascii="Times New Roman" w:hAnsi="Times New Roman"/>
          <w:sz w:val="28"/>
          <w:szCs w:val="28"/>
        </w:rPr>
        <w:t>52</w:t>
      </w:r>
      <w:r w:rsidRPr="00741186">
        <w:rPr>
          <w:rFonts w:ascii="Times New Roman" w:hAnsi="Times New Roman"/>
          <w:sz w:val="28"/>
          <w:szCs w:val="28"/>
        </w:rPr>
        <w:t xml:space="preserve"> % от общей численности населения района. По оценке в экономике района занято </w:t>
      </w:r>
      <w:r w:rsidR="00F93D67" w:rsidRPr="00741186">
        <w:rPr>
          <w:rFonts w:ascii="Times New Roman" w:hAnsi="Times New Roman"/>
          <w:sz w:val="28"/>
          <w:szCs w:val="28"/>
        </w:rPr>
        <w:t xml:space="preserve">3 </w:t>
      </w:r>
      <w:r w:rsidRPr="00741186">
        <w:rPr>
          <w:rFonts w:ascii="Times New Roman" w:hAnsi="Times New Roman"/>
          <w:sz w:val="28"/>
          <w:szCs w:val="28"/>
        </w:rPr>
        <w:t xml:space="preserve">тыс. человек, что составляет  </w:t>
      </w:r>
      <w:r w:rsidR="00F93D67" w:rsidRPr="00741186">
        <w:rPr>
          <w:rFonts w:ascii="Times New Roman" w:hAnsi="Times New Roman"/>
          <w:sz w:val="28"/>
          <w:szCs w:val="28"/>
        </w:rPr>
        <w:t>53,6</w:t>
      </w:r>
      <w:r w:rsidRPr="00741186">
        <w:rPr>
          <w:rFonts w:ascii="Times New Roman" w:hAnsi="Times New Roman"/>
          <w:sz w:val="28"/>
          <w:szCs w:val="28"/>
        </w:rPr>
        <w:t xml:space="preserve"> % от численности трудовых ресурсов. В  структуре занятых в экономике района </w:t>
      </w:r>
      <w:r w:rsidR="00F93D67" w:rsidRPr="00741186">
        <w:rPr>
          <w:rFonts w:ascii="Times New Roman" w:hAnsi="Times New Roman"/>
          <w:sz w:val="28"/>
          <w:szCs w:val="28"/>
        </w:rPr>
        <w:t>42,6</w:t>
      </w:r>
      <w:r w:rsidRPr="00741186">
        <w:rPr>
          <w:rFonts w:ascii="Times New Roman" w:hAnsi="Times New Roman"/>
          <w:sz w:val="28"/>
          <w:szCs w:val="28"/>
        </w:rPr>
        <w:t xml:space="preserve">% занято на предприятиях частной формы собственности,  в организациях государственной и муниципальной формы собственности занято </w:t>
      </w:r>
      <w:r w:rsidR="00F93D67" w:rsidRPr="00741186">
        <w:rPr>
          <w:rFonts w:ascii="Times New Roman" w:hAnsi="Times New Roman"/>
          <w:sz w:val="28"/>
          <w:szCs w:val="28"/>
        </w:rPr>
        <w:t>34,2</w:t>
      </w:r>
      <w:r w:rsidRPr="00741186">
        <w:rPr>
          <w:rFonts w:ascii="Times New Roman" w:hAnsi="Times New Roman"/>
          <w:sz w:val="28"/>
          <w:szCs w:val="28"/>
        </w:rPr>
        <w:t xml:space="preserve"> %,  на предприятиях смешанной формы собственности </w:t>
      </w:r>
      <w:r w:rsidR="00F91CAB" w:rsidRPr="00741186">
        <w:rPr>
          <w:rFonts w:ascii="Times New Roman" w:hAnsi="Times New Roman"/>
          <w:sz w:val="28"/>
          <w:szCs w:val="28"/>
        </w:rPr>
        <w:t>–</w:t>
      </w:r>
      <w:r w:rsidRPr="00741186">
        <w:rPr>
          <w:rFonts w:ascii="Times New Roman" w:hAnsi="Times New Roman"/>
          <w:sz w:val="28"/>
          <w:szCs w:val="28"/>
        </w:rPr>
        <w:t xml:space="preserve"> </w:t>
      </w:r>
      <w:r w:rsidR="00F93D67" w:rsidRPr="00741186">
        <w:rPr>
          <w:rFonts w:ascii="Times New Roman" w:hAnsi="Times New Roman"/>
          <w:sz w:val="28"/>
          <w:szCs w:val="28"/>
        </w:rPr>
        <w:t>23,2</w:t>
      </w:r>
      <w:r w:rsidR="00F91CAB" w:rsidRPr="00741186">
        <w:rPr>
          <w:rFonts w:ascii="Times New Roman" w:hAnsi="Times New Roman"/>
          <w:sz w:val="28"/>
          <w:szCs w:val="28"/>
        </w:rPr>
        <w:t xml:space="preserve"> </w:t>
      </w:r>
      <w:r w:rsidRPr="00741186">
        <w:rPr>
          <w:rFonts w:ascii="Times New Roman" w:hAnsi="Times New Roman"/>
          <w:sz w:val="28"/>
          <w:szCs w:val="28"/>
        </w:rPr>
        <w:t>%.</w:t>
      </w:r>
      <w:r w:rsidR="00A837DC" w:rsidRPr="00741186">
        <w:rPr>
          <w:rFonts w:ascii="Times New Roman" w:hAnsi="Times New Roman"/>
          <w:sz w:val="28"/>
          <w:szCs w:val="28"/>
        </w:rPr>
        <w:t xml:space="preserve"> В бюд</w:t>
      </w:r>
      <w:r w:rsidR="00F93D67" w:rsidRPr="00741186">
        <w:rPr>
          <w:rFonts w:ascii="Times New Roman" w:hAnsi="Times New Roman"/>
          <w:sz w:val="28"/>
          <w:szCs w:val="28"/>
        </w:rPr>
        <w:t>жетной сфере работают</w:t>
      </w:r>
      <w:r w:rsidR="00160E13">
        <w:rPr>
          <w:rFonts w:ascii="Times New Roman" w:hAnsi="Times New Roman"/>
          <w:sz w:val="28"/>
          <w:szCs w:val="28"/>
        </w:rPr>
        <w:t xml:space="preserve"> около</w:t>
      </w:r>
      <w:r w:rsidR="00F93D67" w:rsidRPr="00741186">
        <w:rPr>
          <w:rFonts w:ascii="Times New Roman" w:hAnsi="Times New Roman"/>
          <w:sz w:val="28"/>
          <w:szCs w:val="28"/>
        </w:rPr>
        <w:t xml:space="preserve"> 1</w:t>
      </w:r>
      <w:r w:rsidR="00A837DC" w:rsidRPr="00741186">
        <w:rPr>
          <w:rFonts w:ascii="Times New Roman" w:hAnsi="Times New Roman"/>
          <w:sz w:val="28"/>
          <w:szCs w:val="28"/>
        </w:rPr>
        <w:t xml:space="preserve"> </w:t>
      </w:r>
      <w:r w:rsidRPr="00741186">
        <w:rPr>
          <w:rFonts w:ascii="Times New Roman" w:hAnsi="Times New Roman"/>
          <w:sz w:val="28"/>
          <w:szCs w:val="28"/>
        </w:rPr>
        <w:t xml:space="preserve">тыс. человек. Среднемесячная з/плата работников </w:t>
      </w:r>
      <w:r w:rsidR="00A97703" w:rsidRPr="00741186">
        <w:rPr>
          <w:rFonts w:ascii="Times New Roman" w:hAnsi="Times New Roman"/>
          <w:sz w:val="28"/>
          <w:szCs w:val="28"/>
        </w:rPr>
        <w:t xml:space="preserve">крупных и средних предприятий и некоммерческих организаций </w:t>
      </w:r>
      <w:r w:rsidR="00BC7F95" w:rsidRPr="00741186">
        <w:rPr>
          <w:rFonts w:ascii="Times New Roman" w:hAnsi="Times New Roman"/>
          <w:sz w:val="28"/>
          <w:szCs w:val="28"/>
        </w:rPr>
        <w:t>района за 2020</w:t>
      </w:r>
      <w:r w:rsidRPr="00741186">
        <w:rPr>
          <w:rFonts w:ascii="Times New Roman" w:hAnsi="Times New Roman"/>
          <w:sz w:val="28"/>
          <w:szCs w:val="28"/>
        </w:rPr>
        <w:t xml:space="preserve"> год </w:t>
      </w:r>
      <w:r w:rsidR="00944379" w:rsidRPr="00741186">
        <w:rPr>
          <w:rFonts w:ascii="Times New Roman" w:hAnsi="Times New Roman"/>
          <w:sz w:val="28"/>
          <w:szCs w:val="28"/>
        </w:rPr>
        <w:t>–</w:t>
      </w:r>
      <w:r w:rsidR="00CD3E6D" w:rsidRPr="00741186">
        <w:rPr>
          <w:rFonts w:ascii="Times New Roman" w:hAnsi="Times New Roman"/>
          <w:sz w:val="28"/>
          <w:szCs w:val="28"/>
        </w:rPr>
        <w:t xml:space="preserve"> </w:t>
      </w:r>
      <w:r w:rsidR="00BC7F95" w:rsidRPr="00741186">
        <w:rPr>
          <w:rFonts w:ascii="Times New Roman" w:hAnsi="Times New Roman"/>
          <w:sz w:val="28"/>
          <w:szCs w:val="28"/>
        </w:rPr>
        <w:t>25935,6</w:t>
      </w:r>
      <w:r w:rsidR="00160E13">
        <w:rPr>
          <w:rFonts w:ascii="Times New Roman" w:hAnsi="Times New Roman"/>
          <w:sz w:val="28"/>
          <w:szCs w:val="28"/>
        </w:rPr>
        <w:t>0</w:t>
      </w:r>
      <w:r w:rsidRPr="00741186">
        <w:rPr>
          <w:rFonts w:ascii="Times New Roman" w:hAnsi="Times New Roman"/>
          <w:sz w:val="28"/>
          <w:szCs w:val="28"/>
        </w:rPr>
        <w:t xml:space="preserve"> руб. (</w:t>
      </w:r>
      <w:r w:rsidR="00BC7F95" w:rsidRPr="00741186">
        <w:rPr>
          <w:rFonts w:ascii="Times New Roman" w:hAnsi="Times New Roman"/>
          <w:sz w:val="28"/>
          <w:szCs w:val="28"/>
        </w:rPr>
        <w:t>108,3 % к  2019</w:t>
      </w:r>
      <w:r w:rsidRPr="00741186">
        <w:rPr>
          <w:rFonts w:ascii="Times New Roman" w:hAnsi="Times New Roman"/>
          <w:sz w:val="28"/>
          <w:szCs w:val="28"/>
        </w:rPr>
        <w:t xml:space="preserve"> год</w:t>
      </w:r>
      <w:r w:rsidR="00A97703" w:rsidRPr="00741186">
        <w:rPr>
          <w:rFonts w:ascii="Times New Roman" w:hAnsi="Times New Roman"/>
          <w:sz w:val="28"/>
          <w:szCs w:val="28"/>
        </w:rPr>
        <w:t>у</w:t>
      </w:r>
      <w:r w:rsidRPr="00741186">
        <w:rPr>
          <w:rFonts w:ascii="Times New Roman" w:hAnsi="Times New Roman"/>
          <w:sz w:val="28"/>
          <w:szCs w:val="28"/>
        </w:rPr>
        <w:t xml:space="preserve">). </w:t>
      </w:r>
      <w:r w:rsidR="00A97703" w:rsidRPr="00741186">
        <w:rPr>
          <w:rFonts w:ascii="Times New Roman" w:hAnsi="Times New Roman"/>
          <w:sz w:val="28"/>
          <w:szCs w:val="28"/>
        </w:rPr>
        <w:t>Среднемесячная заработная плата муниципальных дошкольных образовательных учреждений за  20</w:t>
      </w:r>
      <w:r w:rsidR="00BC7F95" w:rsidRPr="00741186">
        <w:rPr>
          <w:rFonts w:ascii="Times New Roman" w:hAnsi="Times New Roman"/>
          <w:sz w:val="28"/>
          <w:szCs w:val="28"/>
        </w:rPr>
        <w:t>20</w:t>
      </w:r>
      <w:r w:rsidR="00A97703" w:rsidRPr="00741186">
        <w:rPr>
          <w:rFonts w:ascii="Times New Roman" w:hAnsi="Times New Roman"/>
          <w:sz w:val="28"/>
          <w:szCs w:val="28"/>
        </w:rPr>
        <w:t xml:space="preserve"> год составила </w:t>
      </w:r>
      <w:r w:rsidR="00BC7F95" w:rsidRPr="00741186">
        <w:rPr>
          <w:rFonts w:ascii="Times New Roman" w:hAnsi="Times New Roman"/>
          <w:sz w:val="28"/>
          <w:szCs w:val="28"/>
        </w:rPr>
        <w:t>19376,5</w:t>
      </w:r>
      <w:r w:rsidR="00160E13">
        <w:rPr>
          <w:rFonts w:ascii="Times New Roman" w:hAnsi="Times New Roman"/>
          <w:sz w:val="28"/>
          <w:szCs w:val="28"/>
        </w:rPr>
        <w:t>0</w:t>
      </w:r>
      <w:r w:rsidR="00F91CAB" w:rsidRPr="00741186">
        <w:rPr>
          <w:rFonts w:ascii="Times New Roman" w:hAnsi="Times New Roman"/>
          <w:sz w:val="28"/>
          <w:szCs w:val="28"/>
        </w:rPr>
        <w:t xml:space="preserve"> </w:t>
      </w:r>
      <w:r w:rsidR="00A97703" w:rsidRPr="00741186">
        <w:rPr>
          <w:rFonts w:ascii="Times New Roman" w:hAnsi="Times New Roman"/>
          <w:sz w:val="28"/>
          <w:szCs w:val="28"/>
        </w:rPr>
        <w:t>руб. (</w:t>
      </w:r>
      <w:r w:rsidR="00F91CAB" w:rsidRPr="00741186">
        <w:rPr>
          <w:rFonts w:ascii="Times New Roman" w:hAnsi="Times New Roman"/>
          <w:sz w:val="28"/>
          <w:szCs w:val="28"/>
        </w:rPr>
        <w:t>1</w:t>
      </w:r>
      <w:r w:rsidR="00BC7F95" w:rsidRPr="00741186">
        <w:rPr>
          <w:rFonts w:ascii="Times New Roman" w:hAnsi="Times New Roman"/>
          <w:sz w:val="28"/>
          <w:szCs w:val="28"/>
        </w:rPr>
        <w:t>08,9 % к 2019</w:t>
      </w:r>
      <w:r w:rsidR="00A97703" w:rsidRPr="00741186">
        <w:rPr>
          <w:rFonts w:ascii="Times New Roman" w:hAnsi="Times New Roman"/>
          <w:sz w:val="28"/>
          <w:szCs w:val="28"/>
        </w:rPr>
        <w:t xml:space="preserve"> году),  муниципальных общеобразовательных учреждений </w:t>
      </w:r>
      <w:r w:rsidR="00944379" w:rsidRPr="00741186">
        <w:rPr>
          <w:rFonts w:ascii="Times New Roman" w:hAnsi="Times New Roman"/>
          <w:sz w:val="28"/>
          <w:szCs w:val="28"/>
        </w:rPr>
        <w:t>–</w:t>
      </w:r>
      <w:r w:rsidR="00A97703" w:rsidRPr="00741186">
        <w:rPr>
          <w:rFonts w:ascii="Times New Roman" w:hAnsi="Times New Roman"/>
          <w:sz w:val="28"/>
          <w:szCs w:val="28"/>
        </w:rPr>
        <w:t xml:space="preserve"> </w:t>
      </w:r>
      <w:r w:rsidR="00BC7F95" w:rsidRPr="00741186">
        <w:rPr>
          <w:rFonts w:ascii="Times New Roman" w:hAnsi="Times New Roman"/>
          <w:sz w:val="28"/>
          <w:szCs w:val="28"/>
        </w:rPr>
        <w:t>21348,5</w:t>
      </w:r>
      <w:r w:rsidR="00160E13">
        <w:rPr>
          <w:rFonts w:ascii="Times New Roman" w:hAnsi="Times New Roman"/>
          <w:sz w:val="28"/>
          <w:szCs w:val="28"/>
        </w:rPr>
        <w:t>0</w:t>
      </w:r>
      <w:r w:rsidR="00A837DC" w:rsidRPr="00741186">
        <w:rPr>
          <w:rFonts w:ascii="Times New Roman" w:hAnsi="Times New Roman"/>
          <w:sz w:val="28"/>
          <w:szCs w:val="28"/>
        </w:rPr>
        <w:t xml:space="preserve"> </w:t>
      </w:r>
      <w:r w:rsidR="00A97703" w:rsidRPr="00741186">
        <w:rPr>
          <w:rFonts w:ascii="Times New Roman" w:hAnsi="Times New Roman"/>
          <w:sz w:val="28"/>
          <w:szCs w:val="28"/>
        </w:rPr>
        <w:t>руб.</w:t>
      </w:r>
      <w:r w:rsidR="00BB6768" w:rsidRPr="00741186">
        <w:rPr>
          <w:rFonts w:ascii="Times New Roman" w:hAnsi="Times New Roman"/>
          <w:sz w:val="28"/>
          <w:szCs w:val="28"/>
        </w:rPr>
        <w:t xml:space="preserve"> </w:t>
      </w:r>
      <w:r w:rsidR="00A97703" w:rsidRPr="00741186">
        <w:rPr>
          <w:rFonts w:ascii="Times New Roman" w:hAnsi="Times New Roman"/>
          <w:sz w:val="28"/>
          <w:szCs w:val="28"/>
        </w:rPr>
        <w:t>(</w:t>
      </w:r>
      <w:r w:rsidR="00BC7F95" w:rsidRPr="00741186">
        <w:rPr>
          <w:rFonts w:ascii="Times New Roman" w:hAnsi="Times New Roman"/>
          <w:sz w:val="28"/>
          <w:szCs w:val="28"/>
        </w:rPr>
        <w:t>105,9</w:t>
      </w:r>
      <w:r w:rsidR="00F91CAB" w:rsidRPr="00741186">
        <w:rPr>
          <w:rFonts w:ascii="Times New Roman" w:hAnsi="Times New Roman"/>
          <w:sz w:val="28"/>
          <w:szCs w:val="28"/>
        </w:rPr>
        <w:t xml:space="preserve"> </w:t>
      </w:r>
      <w:r w:rsidR="00A97703" w:rsidRPr="00741186">
        <w:rPr>
          <w:rFonts w:ascii="Times New Roman" w:hAnsi="Times New Roman"/>
          <w:sz w:val="28"/>
          <w:szCs w:val="28"/>
        </w:rPr>
        <w:t>% к 201</w:t>
      </w:r>
      <w:r w:rsidR="00BC7F95" w:rsidRPr="00741186">
        <w:rPr>
          <w:rFonts w:ascii="Times New Roman" w:hAnsi="Times New Roman"/>
          <w:sz w:val="28"/>
          <w:szCs w:val="28"/>
        </w:rPr>
        <w:t>9</w:t>
      </w:r>
      <w:r w:rsidR="00A97703" w:rsidRPr="00741186">
        <w:rPr>
          <w:rFonts w:ascii="Times New Roman" w:hAnsi="Times New Roman"/>
          <w:sz w:val="28"/>
          <w:szCs w:val="28"/>
        </w:rPr>
        <w:t xml:space="preserve"> году), учителей муниципальных общеобразовательных учреждений </w:t>
      </w:r>
      <w:r w:rsidR="00BC7F95" w:rsidRPr="00741186">
        <w:rPr>
          <w:rFonts w:ascii="Times New Roman" w:hAnsi="Times New Roman"/>
          <w:sz w:val="28"/>
          <w:szCs w:val="28"/>
        </w:rPr>
        <w:t>–</w:t>
      </w:r>
      <w:r w:rsidR="00BC7F95" w:rsidRPr="00741186">
        <w:rPr>
          <w:rFonts w:ascii="Times New Roman" w:hAnsi="Times New Roman"/>
          <w:sz w:val="28"/>
          <w:szCs w:val="28"/>
          <w:lang w:eastAsia="ru-RU"/>
        </w:rPr>
        <w:t xml:space="preserve"> 29444,72 руб. (104,9 % к 2019</w:t>
      </w:r>
      <w:r w:rsidR="00F62087" w:rsidRPr="00741186">
        <w:rPr>
          <w:rFonts w:ascii="Times New Roman" w:hAnsi="Times New Roman"/>
          <w:sz w:val="28"/>
          <w:szCs w:val="28"/>
          <w:lang w:eastAsia="ru-RU"/>
        </w:rPr>
        <w:t xml:space="preserve"> году),</w:t>
      </w:r>
      <w:r w:rsidR="00A97703" w:rsidRPr="00741186">
        <w:rPr>
          <w:rFonts w:ascii="Times New Roman" w:hAnsi="Times New Roman"/>
          <w:sz w:val="28"/>
          <w:szCs w:val="28"/>
        </w:rPr>
        <w:t xml:space="preserve">  муниципальных учреждений культуры и искусства – </w:t>
      </w:r>
      <w:r w:rsidR="00BC7F95" w:rsidRPr="00741186">
        <w:rPr>
          <w:rFonts w:ascii="Times New Roman" w:hAnsi="Times New Roman"/>
          <w:sz w:val="28"/>
          <w:szCs w:val="28"/>
        </w:rPr>
        <w:t>25431,3</w:t>
      </w:r>
      <w:r w:rsidR="00160E13">
        <w:rPr>
          <w:rFonts w:ascii="Times New Roman" w:hAnsi="Times New Roman"/>
          <w:sz w:val="28"/>
          <w:szCs w:val="28"/>
        </w:rPr>
        <w:t>1</w:t>
      </w:r>
      <w:r w:rsidR="004A7DE5" w:rsidRPr="00741186">
        <w:rPr>
          <w:rFonts w:ascii="Times New Roman" w:hAnsi="Times New Roman"/>
          <w:sz w:val="28"/>
          <w:szCs w:val="28"/>
        </w:rPr>
        <w:t xml:space="preserve"> </w:t>
      </w:r>
      <w:r w:rsidR="00A97703" w:rsidRPr="00741186">
        <w:rPr>
          <w:rFonts w:ascii="Times New Roman" w:hAnsi="Times New Roman"/>
          <w:sz w:val="28"/>
          <w:szCs w:val="28"/>
        </w:rPr>
        <w:t>руб.</w:t>
      </w:r>
      <w:r w:rsidR="00BB6768" w:rsidRPr="00741186">
        <w:rPr>
          <w:rFonts w:ascii="Times New Roman" w:hAnsi="Times New Roman"/>
          <w:sz w:val="28"/>
          <w:szCs w:val="28"/>
        </w:rPr>
        <w:t xml:space="preserve"> </w:t>
      </w:r>
      <w:r w:rsidR="00BC7F95" w:rsidRPr="00741186">
        <w:rPr>
          <w:rFonts w:ascii="Times New Roman" w:hAnsi="Times New Roman"/>
          <w:sz w:val="28"/>
          <w:szCs w:val="28"/>
        </w:rPr>
        <w:t>(106,1</w:t>
      </w:r>
      <w:r w:rsidR="004A7DE5" w:rsidRPr="00741186">
        <w:rPr>
          <w:rFonts w:ascii="Times New Roman" w:hAnsi="Times New Roman"/>
          <w:sz w:val="28"/>
          <w:szCs w:val="28"/>
        </w:rPr>
        <w:t xml:space="preserve"> </w:t>
      </w:r>
      <w:r w:rsidR="00A97703" w:rsidRPr="00741186">
        <w:rPr>
          <w:rFonts w:ascii="Times New Roman" w:hAnsi="Times New Roman"/>
          <w:sz w:val="28"/>
          <w:szCs w:val="28"/>
        </w:rPr>
        <w:t>% к 201</w:t>
      </w:r>
      <w:r w:rsidR="00BC7F95" w:rsidRPr="00741186">
        <w:rPr>
          <w:rFonts w:ascii="Times New Roman" w:hAnsi="Times New Roman"/>
          <w:sz w:val="28"/>
          <w:szCs w:val="28"/>
        </w:rPr>
        <w:t>9</w:t>
      </w:r>
      <w:r w:rsidR="00A97703" w:rsidRPr="00741186">
        <w:rPr>
          <w:rFonts w:ascii="Times New Roman" w:hAnsi="Times New Roman"/>
          <w:sz w:val="28"/>
          <w:szCs w:val="28"/>
        </w:rPr>
        <w:t xml:space="preserve"> году).</w:t>
      </w:r>
      <w:r w:rsidR="00BB6768" w:rsidRPr="00741186">
        <w:rPr>
          <w:rFonts w:ascii="Times New Roman" w:hAnsi="Times New Roman"/>
          <w:sz w:val="28"/>
          <w:szCs w:val="28"/>
        </w:rPr>
        <w:t xml:space="preserve"> </w:t>
      </w:r>
    </w:p>
    <w:p w:rsidR="00FC3DE0" w:rsidRPr="00741186" w:rsidRDefault="00FC3DE0" w:rsidP="00A676A5">
      <w:pPr>
        <w:pStyle w:val="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02D6A" w:rsidRDefault="00227D95" w:rsidP="00FB22E1">
      <w:pPr>
        <w:pStyle w:val="1"/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741186">
        <w:rPr>
          <w:rFonts w:ascii="Times New Roman" w:hAnsi="Times New Roman"/>
          <w:b/>
          <w:sz w:val="28"/>
          <w:szCs w:val="28"/>
        </w:rPr>
        <w:t>Промышленность</w:t>
      </w:r>
      <w:r w:rsidR="0092774A">
        <w:rPr>
          <w:rFonts w:ascii="Times New Roman" w:hAnsi="Times New Roman"/>
          <w:b/>
          <w:sz w:val="28"/>
          <w:szCs w:val="28"/>
        </w:rPr>
        <w:t>.</w:t>
      </w:r>
    </w:p>
    <w:p w:rsidR="00FB22E1" w:rsidRPr="00741186" w:rsidRDefault="00FB22E1" w:rsidP="00FB22E1">
      <w:pPr>
        <w:pStyle w:val="1"/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F2876" w:rsidRPr="00DF2876" w:rsidRDefault="00DF2876" w:rsidP="00A676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876">
        <w:rPr>
          <w:rFonts w:ascii="Times New Roman" w:hAnsi="Times New Roman" w:cs="Times New Roman"/>
          <w:sz w:val="28"/>
          <w:szCs w:val="28"/>
        </w:rPr>
        <w:t>По статистическим данным объем отгруженного товар</w:t>
      </w:r>
      <w:r w:rsidR="00160E13">
        <w:rPr>
          <w:rFonts w:ascii="Times New Roman" w:hAnsi="Times New Roman" w:cs="Times New Roman"/>
          <w:sz w:val="28"/>
          <w:szCs w:val="28"/>
        </w:rPr>
        <w:t>а</w:t>
      </w:r>
      <w:r w:rsidRPr="00DF2876">
        <w:rPr>
          <w:rFonts w:ascii="Times New Roman" w:hAnsi="Times New Roman" w:cs="Times New Roman"/>
          <w:sz w:val="28"/>
          <w:szCs w:val="28"/>
        </w:rPr>
        <w:t xml:space="preserve"> собственного производства, выполнено работ и услуг собственными силами по видам экономической деятельности по крупным и средним предприятиям за 2020 год составило 374,5 млн.</w:t>
      </w:r>
      <w:r w:rsidR="00160E13">
        <w:rPr>
          <w:rFonts w:ascii="Times New Roman" w:hAnsi="Times New Roman" w:cs="Times New Roman"/>
          <w:sz w:val="28"/>
          <w:szCs w:val="28"/>
        </w:rPr>
        <w:t xml:space="preserve"> </w:t>
      </w:r>
      <w:r w:rsidRPr="00DF2876">
        <w:rPr>
          <w:rFonts w:ascii="Times New Roman" w:hAnsi="Times New Roman" w:cs="Times New Roman"/>
          <w:sz w:val="28"/>
          <w:szCs w:val="28"/>
        </w:rPr>
        <w:t>руб. (118,5% к аналогичному периоду 2019 года)</w:t>
      </w:r>
      <w:proofErr w:type="gramStart"/>
      <w:r w:rsidRPr="00DF287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F2876">
        <w:rPr>
          <w:rFonts w:ascii="Times New Roman" w:hAnsi="Times New Roman" w:cs="Times New Roman"/>
          <w:sz w:val="28"/>
          <w:szCs w:val="28"/>
        </w:rPr>
        <w:t xml:space="preserve"> том числе в обрабатывающей промышленности – 350,3 млн. руб. (123% к 2019 году). Рост показателя обусловлен увеличением объемов производства стекольной промышленности, в связи реконструкцией и модернизацией стеклоформующей печи.</w:t>
      </w:r>
    </w:p>
    <w:p w:rsidR="00DF2876" w:rsidRPr="00DF2876" w:rsidRDefault="00DF2876" w:rsidP="00A676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876">
        <w:rPr>
          <w:rFonts w:ascii="Times New Roman" w:hAnsi="Times New Roman" w:cs="Times New Roman"/>
          <w:sz w:val="28"/>
          <w:szCs w:val="28"/>
        </w:rPr>
        <w:t xml:space="preserve">  Пищевую промышленность в районе представляет   ООО «Хлебокомбинат». За 2020 года предприятием произведено 442 тонны хлебобулочных и 25,4 тонн кондитерских изделий. Численность работников  составляет 40 человек. В условиях конкуренции предприятие работает над  </w:t>
      </w:r>
      <w:r w:rsidRPr="00DF2876">
        <w:rPr>
          <w:rFonts w:ascii="Times New Roman" w:hAnsi="Times New Roman" w:cs="Times New Roman"/>
          <w:sz w:val="28"/>
          <w:szCs w:val="28"/>
        </w:rPr>
        <w:lastRenderedPageBreak/>
        <w:t>расширением рынков сбыта продукции. В настоящее время продукция реализуется  в Удомле, Фирове, Калашникове, Кувшинове и Торжке.</w:t>
      </w:r>
    </w:p>
    <w:p w:rsidR="00AC7B30" w:rsidRPr="00741186" w:rsidRDefault="00DF2876" w:rsidP="00A676A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876">
        <w:rPr>
          <w:rFonts w:ascii="Times New Roman" w:hAnsi="Times New Roman" w:cs="Times New Roman"/>
          <w:sz w:val="28"/>
          <w:szCs w:val="28"/>
        </w:rPr>
        <w:t xml:space="preserve">  В сфере жилищно-коммунального хозяйства </w:t>
      </w:r>
      <w:r w:rsidR="00160E1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F2876">
        <w:rPr>
          <w:rFonts w:ascii="Times New Roman" w:hAnsi="Times New Roman" w:cs="Times New Roman"/>
          <w:sz w:val="28"/>
          <w:szCs w:val="28"/>
        </w:rPr>
        <w:t>Спировского</w:t>
      </w:r>
      <w:r w:rsidR="00160E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F2876">
        <w:rPr>
          <w:rFonts w:ascii="Times New Roman" w:hAnsi="Times New Roman" w:cs="Times New Roman"/>
          <w:sz w:val="28"/>
          <w:szCs w:val="28"/>
        </w:rPr>
        <w:t xml:space="preserve"> осуществляют деятельность МУП «Спирово-Тепло», МУП «Центр коммунального обслуживания», МУП ЖКХ «Спировское», ООО «</w:t>
      </w:r>
      <w:proofErr w:type="spellStart"/>
      <w:r w:rsidRPr="00DF2876">
        <w:rPr>
          <w:rFonts w:ascii="Times New Roman" w:hAnsi="Times New Roman" w:cs="Times New Roman"/>
          <w:sz w:val="28"/>
          <w:szCs w:val="28"/>
        </w:rPr>
        <w:t>КомТЭК</w:t>
      </w:r>
      <w:proofErr w:type="spellEnd"/>
      <w:r w:rsidRPr="00DF2876">
        <w:rPr>
          <w:rFonts w:ascii="Times New Roman" w:hAnsi="Times New Roman" w:cs="Times New Roman"/>
          <w:sz w:val="28"/>
          <w:szCs w:val="28"/>
        </w:rPr>
        <w:t>» Спировское обособленное подразделение.</w:t>
      </w:r>
    </w:p>
    <w:p w:rsidR="00DF2876" w:rsidRDefault="00227D95" w:rsidP="00FB22E1">
      <w:pPr>
        <w:pStyle w:val="1"/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741186">
        <w:rPr>
          <w:rFonts w:ascii="Times New Roman" w:hAnsi="Times New Roman"/>
          <w:b/>
          <w:sz w:val="28"/>
          <w:szCs w:val="28"/>
        </w:rPr>
        <w:t>Малый бизнес</w:t>
      </w:r>
      <w:r w:rsidR="0092774A">
        <w:rPr>
          <w:rFonts w:ascii="Times New Roman" w:hAnsi="Times New Roman"/>
          <w:b/>
          <w:sz w:val="28"/>
          <w:szCs w:val="28"/>
        </w:rPr>
        <w:t>.</w:t>
      </w:r>
    </w:p>
    <w:p w:rsidR="00FB22E1" w:rsidRPr="00741186" w:rsidRDefault="00FB22E1" w:rsidP="00FB22E1">
      <w:pPr>
        <w:pStyle w:val="1"/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C7B30" w:rsidRPr="00741186" w:rsidRDefault="00DF2876" w:rsidP="00A676A5">
      <w:pPr>
        <w:pStyle w:val="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1186">
        <w:rPr>
          <w:rFonts w:ascii="Times New Roman" w:hAnsi="Times New Roman"/>
          <w:sz w:val="28"/>
          <w:szCs w:val="28"/>
        </w:rPr>
        <w:t>В 2020</w:t>
      </w:r>
      <w:r w:rsidR="00227D95" w:rsidRPr="00741186">
        <w:rPr>
          <w:rFonts w:ascii="Times New Roman" w:hAnsi="Times New Roman"/>
          <w:sz w:val="28"/>
          <w:szCs w:val="28"/>
        </w:rPr>
        <w:t xml:space="preserve"> году на территории района осуществляли деятельность </w:t>
      </w:r>
      <w:r w:rsidRPr="00741186">
        <w:rPr>
          <w:rFonts w:ascii="Times New Roman" w:hAnsi="Times New Roman"/>
          <w:sz w:val="28"/>
          <w:szCs w:val="28"/>
        </w:rPr>
        <w:t>253</w:t>
      </w:r>
      <w:r w:rsidR="0026062F" w:rsidRPr="00741186">
        <w:rPr>
          <w:rFonts w:ascii="Times New Roman" w:hAnsi="Times New Roman"/>
          <w:sz w:val="28"/>
          <w:szCs w:val="28"/>
        </w:rPr>
        <w:t xml:space="preserve"> субъект</w:t>
      </w:r>
      <w:r w:rsidR="00160E13">
        <w:rPr>
          <w:rFonts w:ascii="Times New Roman" w:hAnsi="Times New Roman"/>
          <w:sz w:val="28"/>
          <w:szCs w:val="28"/>
        </w:rPr>
        <w:t>а</w:t>
      </w:r>
      <w:r w:rsidR="0026062F" w:rsidRPr="00741186">
        <w:rPr>
          <w:rFonts w:ascii="Times New Roman" w:hAnsi="Times New Roman"/>
          <w:sz w:val="28"/>
          <w:szCs w:val="28"/>
        </w:rPr>
        <w:t xml:space="preserve"> малого и среднего предпр</w:t>
      </w:r>
      <w:r w:rsidRPr="00741186">
        <w:rPr>
          <w:rFonts w:ascii="Times New Roman" w:hAnsi="Times New Roman"/>
          <w:sz w:val="28"/>
          <w:szCs w:val="28"/>
        </w:rPr>
        <w:t>инимательства, в том числе:  206</w:t>
      </w:r>
      <w:r w:rsidR="00227D95" w:rsidRPr="00741186">
        <w:rPr>
          <w:rFonts w:ascii="Times New Roman" w:hAnsi="Times New Roman"/>
          <w:sz w:val="28"/>
          <w:szCs w:val="28"/>
        </w:rPr>
        <w:t xml:space="preserve"> индивидуальных пр</w:t>
      </w:r>
      <w:r w:rsidRPr="00741186">
        <w:rPr>
          <w:rFonts w:ascii="Times New Roman" w:hAnsi="Times New Roman"/>
          <w:sz w:val="28"/>
          <w:szCs w:val="28"/>
        </w:rPr>
        <w:t>едпринимателей, 47</w:t>
      </w:r>
      <w:r w:rsidR="00227D95" w:rsidRPr="00741186">
        <w:rPr>
          <w:rFonts w:ascii="Times New Roman" w:hAnsi="Times New Roman"/>
          <w:sz w:val="28"/>
          <w:szCs w:val="28"/>
        </w:rPr>
        <w:t xml:space="preserve"> малых и </w:t>
      </w:r>
      <w:proofErr w:type="spellStart"/>
      <w:r w:rsidR="00227D95" w:rsidRPr="00741186">
        <w:rPr>
          <w:rFonts w:ascii="Times New Roman" w:hAnsi="Times New Roman"/>
          <w:sz w:val="28"/>
          <w:szCs w:val="28"/>
        </w:rPr>
        <w:t>микропредприятий</w:t>
      </w:r>
      <w:proofErr w:type="spellEnd"/>
      <w:r w:rsidRPr="00741186">
        <w:rPr>
          <w:rFonts w:ascii="Times New Roman" w:hAnsi="Times New Roman"/>
          <w:sz w:val="28"/>
          <w:szCs w:val="28"/>
        </w:rPr>
        <w:t xml:space="preserve">. </w:t>
      </w:r>
      <w:r w:rsidR="00227D95" w:rsidRPr="00741186">
        <w:rPr>
          <w:rFonts w:ascii="Times New Roman" w:hAnsi="Times New Roman"/>
          <w:sz w:val="28"/>
          <w:szCs w:val="28"/>
        </w:rPr>
        <w:t xml:space="preserve">Более 60% индивидуальных предпринимателей </w:t>
      </w:r>
      <w:proofErr w:type="gramStart"/>
      <w:r w:rsidR="00227D95" w:rsidRPr="00741186"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 w:rsidR="00227D95" w:rsidRPr="00741186">
        <w:rPr>
          <w:rFonts w:ascii="Times New Roman" w:hAnsi="Times New Roman"/>
          <w:sz w:val="28"/>
          <w:szCs w:val="28"/>
        </w:rPr>
        <w:t xml:space="preserve"> в поселке. </w:t>
      </w:r>
      <w:r w:rsidR="00624513" w:rsidRPr="00741186"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</w:t>
      </w:r>
      <w:r w:rsidRPr="00741186">
        <w:rPr>
          <w:rFonts w:ascii="Times New Roman" w:hAnsi="Times New Roman"/>
          <w:sz w:val="28"/>
          <w:szCs w:val="28"/>
        </w:rPr>
        <w:t xml:space="preserve"> 10 тыс. человек населения в 2020</w:t>
      </w:r>
      <w:r w:rsidR="00624513" w:rsidRPr="00741186">
        <w:rPr>
          <w:rFonts w:ascii="Times New Roman" w:hAnsi="Times New Roman"/>
          <w:sz w:val="28"/>
          <w:szCs w:val="28"/>
        </w:rPr>
        <w:t xml:space="preserve"> году составило </w:t>
      </w:r>
      <w:r w:rsidRPr="00741186">
        <w:rPr>
          <w:rFonts w:ascii="Times New Roman" w:hAnsi="Times New Roman"/>
          <w:sz w:val="28"/>
          <w:szCs w:val="28"/>
        </w:rPr>
        <w:t>233</w:t>
      </w:r>
      <w:r w:rsidR="00624513" w:rsidRPr="00741186">
        <w:rPr>
          <w:rFonts w:ascii="Times New Roman" w:hAnsi="Times New Roman"/>
          <w:sz w:val="28"/>
          <w:szCs w:val="28"/>
        </w:rPr>
        <w:t xml:space="preserve"> единицы.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18 %. </w:t>
      </w:r>
    </w:p>
    <w:p w:rsidR="00961B9E" w:rsidRPr="00741186" w:rsidRDefault="00961B9E" w:rsidP="00A676A5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186">
        <w:rPr>
          <w:rFonts w:ascii="Times New Roman" w:hAnsi="Times New Roman"/>
          <w:sz w:val="28"/>
          <w:szCs w:val="28"/>
        </w:rPr>
        <w:t>В 2020 году проведено 5</w:t>
      </w:r>
      <w:r w:rsidR="00CD6DB1" w:rsidRPr="00741186">
        <w:rPr>
          <w:rFonts w:ascii="Times New Roman" w:hAnsi="Times New Roman"/>
          <w:sz w:val="28"/>
          <w:szCs w:val="28"/>
        </w:rPr>
        <w:t xml:space="preserve"> заседани</w:t>
      </w:r>
      <w:r w:rsidR="00160E13">
        <w:rPr>
          <w:rFonts w:ascii="Times New Roman" w:hAnsi="Times New Roman"/>
          <w:sz w:val="28"/>
          <w:szCs w:val="28"/>
        </w:rPr>
        <w:t>й</w:t>
      </w:r>
      <w:r w:rsidR="00CD6DB1" w:rsidRPr="00741186">
        <w:rPr>
          <w:rFonts w:ascii="Times New Roman" w:hAnsi="Times New Roman"/>
          <w:sz w:val="28"/>
          <w:szCs w:val="28"/>
        </w:rPr>
        <w:t xml:space="preserve"> Совета</w:t>
      </w:r>
      <w:r w:rsidR="00160E13">
        <w:rPr>
          <w:rFonts w:ascii="Times New Roman" w:hAnsi="Times New Roman"/>
          <w:sz w:val="28"/>
          <w:szCs w:val="28"/>
        </w:rPr>
        <w:t xml:space="preserve"> по поддержке развития малого и среднего предпринимательства Спировского района</w:t>
      </w:r>
      <w:r w:rsidR="00CD6DB1" w:rsidRPr="00741186">
        <w:rPr>
          <w:rFonts w:ascii="Times New Roman" w:hAnsi="Times New Roman"/>
          <w:sz w:val="28"/>
          <w:szCs w:val="28"/>
        </w:rPr>
        <w:t>.</w:t>
      </w:r>
      <w:r w:rsidR="00227D95" w:rsidRPr="00741186">
        <w:rPr>
          <w:rFonts w:ascii="Times New Roman" w:hAnsi="Times New Roman"/>
          <w:sz w:val="28"/>
          <w:szCs w:val="28"/>
        </w:rPr>
        <w:t xml:space="preserve"> В районе принята муниципальная программа «</w:t>
      </w:r>
      <w:r w:rsidR="0026062F" w:rsidRPr="00741186">
        <w:rPr>
          <w:rFonts w:ascii="Times New Roman" w:hAnsi="Times New Roman"/>
          <w:sz w:val="28"/>
          <w:szCs w:val="28"/>
        </w:rPr>
        <w:t xml:space="preserve">Поддержка развития малого и среднего предпринимательства на территории </w:t>
      </w:r>
      <w:r w:rsidR="00227D95" w:rsidRPr="00741186">
        <w:rPr>
          <w:rFonts w:ascii="Times New Roman" w:hAnsi="Times New Roman"/>
          <w:sz w:val="28"/>
          <w:szCs w:val="28"/>
        </w:rPr>
        <w:t>Спировского района Тверской области» на 201</w:t>
      </w:r>
      <w:r w:rsidR="0026062F" w:rsidRPr="00741186">
        <w:rPr>
          <w:rFonts w:ascii="Times New Roman" w:hAnsi="Times New Roman"/>
          <w:sz w:val="28"/>
          <w:szCs w:val="28"/>
        </w:rPr>
        <w:t>8</w:t>
      </w:r>
      <w:r w:rsidR="00227D95" w:rsidRPr="00741186">
        <w:rPr>
          <w:rFonts w:ascii="Times New Roman" w:hAnsi="Times New Roman"/>
          <w:sz w:val="28"/>
          <w:szCs w:val="28"/>
        </w:rPr>
        <w:t>-20</w:t>
      </w:r>
      <w:r w:rsidR="0026062F" w:rsidRPr="00741186">
        <w:rPr>
          <w:rFonts w:ascii="Times New Roman" w:hAnsi="Times New Roman"/>
          <w:sz w:val="28"/>
          <w:szCs w:val="28"/>
        </w:rPr>
        <w:t xml:space="preserve">23 годы. </w:t>
      </w:r>
      <w:r w:rsidR="00227D95" w:rsidRPr="00741186">
        <w:rPr>
          <w:rFonts w:ascii="Times New Roman" w:hAnsi="Times New Roman"/>
          <w:sz w:val="28"/>
          <w:szCs w:val="28"/>
        </w:rPr>
        <w:t xml:space="preserve">В рамках </w:t>
      </w:r>
      <w:r w:rsidR="0026062F" w:rsidRPr="00741186">
        <w:rPr>
          <w:rFonts w:ascii="Times New Roman" w:hAnsi="Times New Roman"/>
          <w:sz w:val="28"/>
          <w:szCs w:val="28"/>
        </w:rPr>
        <w:t>программы</w:t>
      </w:r>
      <w:r w:rsidR="00227D95" w:rsidRPr="00741186">
        <w:rPr>
          <w:rFonts w:ascii="Times New Roman" w:hAnsi="Times New Roman"/>
          <w:sz w:val="28"/>
          <w:szCs w:val="28"/>
        </w:rPr>
        <w:t xml:space="preserve"> осуществляется финансирование Делового информационного центра</w:t>
      </w:r>
      <w:r w:rsidR="0017592E" w:rsidRPr="00741186">
        <w:rPr>
          <w:rFonts w:ascii="Times New Roman" w:hAnsi="Times New Roman"/>
          <w:sz w:val="28"/>
          <w:szCs w:val="28"/>
        </w:rPr>
        <w:t xml:space="preserve"> (ДИЦ)</w:t>
      </w:r>
      <w:r w:rsidR="00227D95" w:rsidRPr="00741186">
        <w:rPr>
          <w:rFonts w:ascii="Times New Roman" w:hAnsi="Times New Roman"/>
          <w:sz w:val="28"/>
          <w:szCs w:val="28"/>
        </w:rPr>
        <w:t>.</w:t>
      </w:r>
      <w:r w:rsidR="00AC7B30" w:rsidRPr="0074118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741186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в ДИЦ было оказано 196 информационных и консультационных услуг на безвозмездной основе и 316 услуг на платной основе (изготовление визиток, ламинирование, распечатывание и др.). Для предпринимателей изготавливаются также  информационные буклеты. В течение года осуществлялась подборка материалов системы Консультант Плюс с последующей  рассылкой на электронные адреса предпринимателей. </w:t>
      </w:r>
      <w:r w:rsidR="00160E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41186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году такая рассылка осуществлялась 17 предпринимателям.</w:t>
      </w:r>
      <w:r w:rsidRPr="00741186">
        <w:rPr>
          <w:rFonts w:ascii="Times New Roman" w:hAnsi="Times New Roman"/>
          <w:sz w:val="28"/>
          <w:szCs w:val="28"/>
        </w:rPr>
        <w:t xml:space="preserve"> </w:t>
      </w:r>
      <w:r w:rsidRPr="00741186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было сделано 15 рассылок на разные темы.   </w:t>
      </w:r>
    </w:p>
    <w:p w:rsidR="00FC3DE0" w:rsidRPr="00741186" w:rsidRDefault="00FC3DE0" w:rsidP="00A676A5">
      <w:pPr>
        <w:pStyle w:val="a3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97E" w:rsidRDefault="00E96A21" w:rsidP="00FB22E1">
      <w:pPr>
        <w:pStyle w:val="1"/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741186">
        <w:rPr>
          <w:rFonts w:ascii="Times New Roman" w:hAnsi="Times New Roman"/>
          <w:b/>
          <w:sz w:val="28"/>
          <w:szCs w:val="28"/>
        </w:rPr>
        <w:t>И</w:t>
      </w:r>
      <w:r w:rsidR="00227D95" w:rsidRPr="00741186">
        <w:rPr>
          <w:rFonts w:ascii="Times New Roman" w:hAnsi="Times New Roman"/>
          <w:b/>
          <w:sz w:val="28"/>
          <w:szCs w:val="28"/>
        </w:rPr>
        <w:t>нвестиции</w:t>
      </w:r>
      <w:r w:rsidR="0092774A">
        <w:rPr>
          <w:rFonts w:ascii="Times New Roman" w:hAnsi="Times New Roman"/>
          <w:b/>
          <w:sz w:val="28"/>
          <w:szCs w:val="28"/>
        </w:rPr>
        <w:t>.</w:t>
      </w:r>
    </w:p>
    <w:p w:rsidR="00FB22E1" w:rsidRPr="00741186" w:rsidRDefault="00FB22E1" w:rsidP="00FB22E1">
      <w:pPr>
        <w:pStyle w:val="1"/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70BC4" w:rsidRDefault="00F70BC4" w:rsidP="00F70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4E4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в 2020 году составил 38857 тыс. рублей, в том числе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74E4">
        <w:rPr>
          <w:rFonts w:ascii="Times New Roman" w:hAnsi="Times New Roman" w:cs="Times New Roman"/>
          <w:sz w:val="28"/>
          <w:szCs w:val="28"/>
        </w:rPr>
        <w:t xml:space="preserve">о видам экономической деятельности: </w:t>
      </w:r>
      <w:proofErr w:type="gramStart"/>
      <w:r w:rsidRPr="00BA74E4">
        <w:rPr>
          <w:rFonts w:ascii="Times New Roman" w:hAnsi="Times New Roman" w:cs="Times New Roman"/>
          <w:sz w:val="28"/>
          <w:szCs w:val="28"/>
        </w:rPr>
        <w:t>«</w:t>
      </w:r>
      <w:r w:rsidR="00160E13">
        <w:rPr>
          <w:rFonts w:ascii="Times New Roman" w:hAnsi="Times New Roman" w:cs="Times New Roman"/>
          <w:sz w:val="28"/>
          <w:szCs w:val="28"/>
        </w:rPr>
        <w:t>О</w:t>
      </w:r>
      <w:r w:rsidRPr="00BA74E4">
        <w:rPr>
          <w:rFonts w:ascii="Times New Roman" w:hAnsi="Times New Roman" w:cs="Times New Roman"/>
          <w:sz w:val="28"/>
          <w:szCs w:val="28"/>
        </w:rPr>
        <w:t>брабатывающие производства» – 14606 тыс. рублей, «</w:t>
      </w:r>
      <w:r w:rsidR="00160E13">
        <w:rPr>
          <w:rFonts w:ascii="Times New Roman" w:hAnsi="Times New Roman" w:cs="Times New Roman"/>
          <w:sz w:val="28"/>
          <w:szCs w:val="28"/>
        </w:rPr>
        <w:t>О</w:t>
      </w:r>
      <w:r w:rsidRPr="00BA74E4">
        <w:rPr>
          <w:rFonts w:ascii="Times New Roman" w:hAnsi="Times New Roman" w:cs="Times New Roman"/>
          <w:sz w:val="28"/>
          <w:szCs w:val="28"/>
        </w:rPr>
        <w:t>беспечение электрической энергией, газом и паром» -</w:t>
      </w:r>
      <w:r w:rsidR="00160E13">
        <w:rPr>
          <w:rFonts w:ascii="Times New Roman" w:hAnsi="Times New Roman" w:cs="Times New Roman"/>
          <w:sz w:val="28"/>
          <w:szCs w:val="28"/>
        </w:rPr>
        <w:t xml:space="preserve"> </w:t>
      </w:r>
      <w:r w:rsidRPr="00BA74E4">
        <w:rPr>
          <w:rFonts w:ascii="Times New Roman" w:hAnsi="Times New Roman" w:cs="Times New Roman"/>
          <w:sz w:val="28"/>
          <w:szCs w:val="28"/>
        </w:rPr>
        <w:t>3583 тыс. рублей, «</w:t>
      </w:r>
      <w:r w:rsidR="00160E13">
        <w:rPr>
          <w:rFonts w:ascii="Times New Roman" w:hAnsi="Times New Roman" w:cs="Times New Roman"/>
          <w:sz w:val="28"/>
          <w:szCs w:val="28"/>
        </w:rPr>
        <w:t>Т</w:t>
      </w:r>
      <w:r w:rsidRPr="00BA74E4">
        <w:rPr>
          <w:rFonts w:ascii="Times New Roman" w:hAnsi="Times New Roman" w:cs="Times New Roman"/>
          <w:sz w:val="28"/>
          <w:szCs w:val="28"/>
        </w:rPr>
        <w:t>орговля оптовая и розничная; ремонт автотранспортных средств» -</w:t>
      </w:r>
      <w:r w:rsidR="00160E13">
        <w:rPr>
          <w:rFonts w:ascii="Times New Roman" w:hAnsi="Times New Roman" w:cs="Times New Roman"/>
          <w:sz w:val="28"/>
          <w:szCs w:val="28"/>
        </w:rPr>
        <w:t xml:space="preserve"> </w:t>
      </w:r>
      <w:r w:rsidRPr="00BA74E4">
        <w:rPr>
          <w:rFonts w:ascii="Times New Roman" w:hAnsi="Times New Roman" w:cs="Times New Roman"/>
          <w:sz w:val="28"/>
          <w:szCs w:val="28"/>
        </w:rPr>
        <w:t>1340 тыс. рублей, «</w:t>
      </w:r>
      <w:r w:rsidR="00160E13">
        <w:rPr>
          <w:rFonts w:ascii="Times New Roman" w:hAnsi="Times New Roman" w:cs="Times New Roman"/>
          <w:sz w:val="28"/>
          <w:szCs w:val="28"/>
        </w:rPr>
        <w:t>Г</w:t>
      </w:r>
      <w:r w:rsidRPr="00BA74E4">
        <w:rPr>
          <w:rFonts w:ascii="Times New Roman" w:hAnsi="Times New Roman" w:cs="Times New Roman"/>
          <w:sz w:val="28"/>
          <w:szCs w:val="28"/>
        </w:rPr>
        <w:t>осударственное управление и обеспечение военной безопасности;</w:t>
      </w:r>
      <w:proofErr w:type="gramEnd"/>
      <w:r w:rsidRPr="00BA7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74E4">
        <w:rPr>
          <w:rFonts w:ascii="Times New Roman" w:hAnsi="Times New Roman" w:cs="Times New Roman"/>
          <w:sz w:val="28"/>
          <w:szCs w:val="28"/>
        </w:rPr>
        <w:lastRenderedPageBreak/>
        <w:t>социальное обеспечение» -</w:t>
      </w:r>
      <w:r w:rsidR="00160E13">
        <w:rPr>
          <w:rFonts w:ascii="Times New Roman" w:hAnsi="Times New Roman" w:cs="Times New Roman"/>
          <w:sz w:val="28"/>
          <w:szCs w:val="28"/>
        </w:rPr>
        <w:t xml:space="preserve"> </w:t>
      </w:r>
      <w:r w:rsidRPr="00BA74E4">
        <w:rPr>
          <w:rFonts w:ascii="Times New Roman" w:hAnsi="Times New Roman" w:cs="Times New Roman"/>
          <w:sz w:val="28"/>
          <w:szCs w:val="28"/>
        </w:rPr>
        <w:t>7265 тыс. рублей, «</w:t>
      </w:r>
      <w:r w:rsidR="00160E13">
        <w:rPr>
          <w:rFonts w:ascii="Times New Roman" w:hAnsi="Times New Roman" w:cs="Times New Roman"/>
          <w:sz w:val="28"/>
          <w:szCs w:val="28"/>
        </w:rPr>
        <w:t>О</w:t>
      </w:r>
      <w:r w:rsidRPr="00BA74E4">
        <w:rPr>
          <w:rFonts w:ascii="Times New Roman" w:hAnsi="Times New Roman" w:cs="Times New Roman"/>
          <w:sz w:val="28"/>
          <w:szCs w:val="28"/>
        </w:rPr>
        <w:t>бразование» -</w:t>
      </w:r>
      <w:r w:rsidR="00160E13">
        <w:rPr>
          <w:rFonts w:ascii="Times New Roman" w:hAnsi="Times New Roman" w:cs="Times New Roman"/>
          <w:sz w:val="28"/>
          <w:szCs w:val="28"/>
        </w:rPr>
        <w:t xml:space="preserve"> 1708 тыс. рублей,  «Д</w:t>
      </w:r>
      <w:r w:rsidRPr="00BA74E4">
        <w:rPr>
          <w:rFonts w:ascii="Times New Roman" w:hAnsi="Times New Roman" w:cs="Times New Roman"/>
          <w:sz w:val="28"/>
          <w:szCs w:val="28"/>
        </w:rPr>
        <w:t>еятельность в области здравоохранения и социальн</w:t>
      </w:r>
      <w:r w:rsidR="00160E13">
        <w:rPr>
          <w:rFonts w:ascii="Times New Roman" w:hAnsi="Times New Roman" w:cs="Times New Roman"/>
          <w:sz w:val="28"/>
          <w:szCs w:val="28"/>
        </w:rPr>
        <w:t>ых услуг» – 8400 тыс. рублей, «Д</w:t>
      </w:r>
      <w:r w:rsidRPr="00BA74E4">
        <w:rPr>
          <w:rFonts w:ascii="Times New Roman" w:hAnsi="Times New Roman" w:cs="Times New Roman"/>
          <w:sz w:val="28"/>
          <w:szCs w:val="28"/>
        </w:rPr>
        <w:t>еятельность в области культуры, спорта, организации досуга и развлечений» -</w:t>
      </w:r>
      <w:r w:rsidR="00160E13">
        <w:rPr>
          <w:rFonts w:ascii="Times New Roman" w:hAnsi="Times New Roman" w:cs="Times New Roman"/>
          <w:sz w:val="28"/>
          <w:szCs w:val="28"/>
        </w:rPr>
        <w:t xml:space="preserve"> 1835 и пр.</w:t>
      </w:r>
      <w:proofErr w:type="gramEnd"/>
      <w:r w:rsidRPr="00BA74E4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8356C1">
        <w:rPr>
          <w:rFonts w:ascii="Times New Roman" w:hAnsi="Times New Roman" w:cs="Times New Roman"/>
          <w:sz w:val="28"/>
          <w:szCs w:val="28"/>
        </w:rPr>
        <w:t xml:space="preserve"> </w:t>
      </w:r>
      <w:r w:rsidRPr="00BA74E4">
        <w:rPr>
          <w:rFonts w:ascii="Times New Roman" w:hAnsi="Times New Roman" w:cs="Times New Roman"/>
          <w:sz w:val="28"/>
          <w:szCs w:val="28"/>
        </w:rPr>
        <w:t>инвестиций осуществлен за счет собственных сре</w:t>
      </w:r>
      <w:proofErr w:type="gramStart"/>
      <w:r w:rsidRPr="00BA74E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A74E4">
        <w:rPr>
          <w:rFonts w:ascii="Times New Roman" w:hAnsi="Times New Roman" w:cs="Times New Roman"/>
          <w:sz w:val="28"/>
          <w:szCs w:val="28"/>
        </w:rPr>
        <w:t>едприятий – 16086 тыс. рублей и привлеченных средств – 22771  тыс. рублей. Приобретены автотранспортные средства,  медицинское, компьютерное и музыкальное оборудование; учебное пособие; установлено футбольное поле с искусственным травяным покрытием, а также детский игровой комплекс; производятся работы по   реконструкции электрических сетей в районе и другое.</w:t>
      </w:r>
    </w:p>
    <w:p w:rsidR="00C6497E" w:rsidRDefault="00227D95" w:rsidP="00FB22E1">
      <w:pPr>
        <w:pStyle w:val="a4"/>
        <w:spacing w:after="0"/>
        <w:ind w:firstLine="851"/>
        <w:jc w:val="center"/>
        <w:rPr>
          <w:b/>
          <w:sz w:val="28"/>
          <w:szCs w:val="28"/>
          <w:lang w:eastAsia="ru-RU"/>
        </w:rPr>
      </w:pPr>
      <w:r w:rsidRPr="00741186">
        <w:rPr>
          <w:b/>
          <w:sz w:val="28"/>
          <w:szCs w:val="28"/>
          <w:lang w:eastAsia="ru-RU"/>
        </w:rPr>
        <w:t>Жилищно-коммунальное хозяйство</w:t>
      </w:r>
      <w:r w:rsidR="008356C1">
        <w:rPr>
          <w:b/>
          <w:sz w:val="28"/>
          <w:szCs w:val="28"/>
          <w:lang w:eastAsia="ru-RU"/>
        </w:rPr>
        <w:t>, благоу</w:t>
      </w:r>
      <w:r w:rsidR="00D021CF" w:rsidRPr="00741186">
        <w:rPr>
          <w:b/>
          <w:sz w:val="28"/>
          <w:szCs w:val="28"/>
          <w:lang w:eastAsia="ru-RU"/>
        </w:rPr>
        <w:t>стройство.</w:t>
      </w:r>
    </w:p>
    <w:p w:rsidR="00FB22E1" w:rsidRPr="00741186" w:rsidRDefault="00FB22E1" w:rsidP="00A676A5">
      <w:pPr>
        <w:pStyle w:val="a4"/>
        <w:spacing w:after="0"/>
        <w:ind w:firstLine="851"/>
        <w:jc w:val="both"/>
        <w:rPr>
          <w:b/>
          <w:sz w:val="28"/>
          <w:szCs w:val="28"/>
          <w:lang w:eastAsia="ru-RU"/>
        </w:rPr>
      </w:pPr>
    </w:p>
    <w:p w:rsidR="00227D95" w:rsidRPr="00741186" w:rsidRDefault="00227D95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работы жилищно-коммунальной сферы является эффективность и качество предоставляемых услуг.</w:t>
      </w:r>
    </w:p>
    <w:p w:rsidR="00227D95" w:rsidRPr="00741186" w:rsidRDefault="00227D95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действует одна управляющая копания ООО «</w:t>
      </w:r>
      <w:r w:rsidR="00C6497E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Тигма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которая обслуживает 24 многоквартирных дома в п. Спирово.</w:t>
      </w:r>
      <w:proofErr w:type="gramEnd"/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работает на рынке третий год. </w:t>
      </w:r>
    </w:p>
    <w:p w:rsidR="00FC3DE0" w:rsidRPr="00741186" w:rsidRDefault="00E50D10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</w:t>
      </w:r>
      <w:r w:rsidR="0019117D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благоустроено три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</w:t>
      </w:r>
      <w:r w:rsidR="008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территории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</w:t>
      </w:r>
      <w:r w:rsidR="0019117D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домов №4,</w:t>
      </w:r>
      <w:r w:rsidR="008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17D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8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17D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10 по ул. Мира,</w:t>
      </w:r>
      <w:r w:rsidR="008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 благоустроена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посещаемая  территория общего пользования городского поселения поселк</w:t>
      </w:r>
      <w:r w:rsidR="008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Спирово - сквер по ул.</w:t>
      </w:r>
      <w:r w:rsidR="008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Проезжая</w:t>
      </w:r>
      <w:r w:rsidR="008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прилегающая территория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объем финансирования объектов благоустройства составил 4809,6</w:t>
      </w:r>
      <w:r w:rsidR="008356C1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6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местного бюджета – 114,3 тыс. рублей.</w:t>
      </w:r>
    </w:p>
    <w:p w:rsidR="0019117D" w:rsidRPr="00741186" w:rsidRDefault="0019117D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Default="00227D95" w:rsidP="00FB22E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  <w:r w:rsidR="0092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22E1" w:rsidRPr="00741186" w:rsidRDefault="00FB22E1" w:rsidP="00FB22E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95" w:rsidRPr="00741186" w:rsidRDefault="00227D95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дорожной сети района является важной задачей для Администрации района и поселений, содержание которой поддерживается за счет созданных муниципальных дорожных фондов. </w:t>
      </w:r>
    </w:p>
    <w:p w:rsidR="00227D95" w:rsidRPr="00741186" w:rsidRDefault="00227D95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 выполняет переданные государственные полномочия по содержанию автодорог 3 класса м</w:t>
      </w:r>
      <w:r w:rsidR="00CF0CB8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ежмуниципального значения. В 2020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заключен муниципальный контракт с ОАО "Спировское ДРСУ", которое в рамках контракта осуществляло обслуживание и содержание дорог Спировского района протяженностью более </w:t>
      </w:r>
      <w:smartTag w:uri="urn:schemas-microsoft-com:office:smarttags" w:element="metricconverter">
        <w:smartTagPr>
          <w:attr w:name="ProductID" w:val="118 км"/>
        </w:smartTagPr>
        <w:r w:rsidRPr="007411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118 км</w:t>
        </w:r>
      </w:smartTag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3D2240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E50D10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:rsidR="00E50D10" w:rsidRPr="00741186" w:rsidRDefault="00E50D10" w:rsidP="00A676A5">
      <w:pPr>
        <w:pStyle w:val="1"/>
        <w:spacing w:after="0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41186">
        <w:rPr>
          <w:rFonts w:ascii="Times New Roman" w:hAnsi="Times New Roman"/>
          <w:sz w:val="28"/>
          <w:szCs w:val="28"/>
        </w:rPr>
        <w:t xml:space="preserve">В 2020 году </w:t>
      </w:r>
      <w:r w:rsidRPr="00741186">
        <w:rPr>
          <w:rFonts w:ascii="Times New Roman" w:hAnsi="Times New Roman"/>
          <w:sz w:val="28"/>
          <w:szCs w:val="28"/>
          <w:shd w:val="clear" w:color="auto" w:fill="FFFFFF"/>
        </w:rPr>
        <w:t xml:space="preserve">были выполнены работы по ремонту  дорожного покрытия общей протяженностью 2 км., а именно </w:t>
      </w:r>
      <w:r w:rsidRPr="00741186">
        <w:rPr>
          <w:rFonts w:ascii="Times New Roman" w:hAnsi="Times New Roman"/>
          <w:sz w:val="28"/>
          <w:szCs w:val="28"/>
        </w:rPr>
        <w:t>по  ул. Советская  от  д.</w:t>
      </w:r>
      <w:r w:rsidR="008356C1">
        <w:rPr>
          <w:rFonts w:ascii="Times New Roman" w:hAnsi="Times New Roman"/>
          <w:sz w:val="28"/>
          <w:szCs w:val="28"/>
        </w:rPr>
        <w:t xml:space="preserve"> </w:t>
      </w:r>
      <w:r w:rsidRPr="00741186">
        <w:rPr>
          <w:rFonts w:ascii="Times New Roman" w:hAnsi="Times New Roman"/>
          <w:sz w:val="28"/>
          <w:szCs w:val="28"/>
        </w:rPr>
        <w:t xml:space="preserve">№28-42, </w:t>
      </w:r>
      <w:r w:rsidR="00C55C7C">
        <w:rPr>
          <w:rFonts w:ascii="Times New Roman" w:hAnsi="Times New Roman"/>
          <w:sz w:val="28"/>
          <w:szCs w:val="28"/>
        </w:rPr>
        <w:t xml:space="preserve">по </w:t>
      </w:r>
      <w:r w:rsidRPr="00741186">
        <w:rPr>
          <w:rFonts w:ascii="Times New Roman" w:hAnsi="Times New Roman"/>
          <w:sz w:val="28"/>
          <w:szCs w:val="28"/>
        </w:rPr>
        <w:t xml:space="preserve">ул. Железнодорожная, </w:t>
      </w:r>
      <w:r w:rsidR="00C55C7C">
        <w:rPr>
          <w:rFonts w:ascii="Times New Roman" w:hAnsi="Times New Roman"/>
          <w:sz w:val="28"/>
          <w:szCs w:val="28"/>
        </w:rPr>
        <w:t xml:space="preserve">по </w:t>
      </w:r>
      <w:r w:rsidRPr="00741186">
        <w:rPr>
          <w:rFonts w:ascii="Times New Roman" w:hAnsi="Times New Roman"/>
          <w:sz w:val="28"/>
          <w:szCs w:val="28"/>
        </w:rPr>
        <w:t xml:space="preserve">ул. Страховая  </w:t>
      </w:r>
      <w:r w:rsidRPr="00741186">
        <w:rPr>
          <w:rFonts w:ascii="Times New Roman" w:hAnsi="Times New Roman"/>
          <w:sz w:val="28"/>
          <w:szCs w:val="28"/>
          <w:shd w:val="clear" w:color="auto" w:fill="FFFFFF"/>
        </w:rPr>
        <w:t>городского поселения пос.</w:t>
      </w:r>
      <w:r w:rsidR="00C55C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41186">
        <w:rPr>
          <w:rFonts w:ascii="Times New Roman" w:hAnsi="Times New Roman"/>
          <w:sz w:val="28"/>
          <w:szCs w:val="28"/>
          <w:shd w:val="clear" w:color="auto" w:fill="FFFFFF"/>
        </w:rPr>
        <w:t>Спирово Спир</w:t>
      </w:r>
      <w:r w:rsidR="00C55C7C">
        <w:rPr>
          <w:rFonts w:ascii="Times New Roman" w:hAnsi="Times New Roman"/>
          <w:sz w:val="28"/>
          <w:szCs w:val="28"/>
          <w:shd w:val="clear" w:color="auto" w:fill="FFFFFF"/>
        </w:rPr>
        <w:t xml:space="preserve">овского района Тверской области </w:t>
      </w:r>
      <w:r w:rsidRPr="00741186">
        <w:rPr>
          <w:rFonts w:ascii="Times New Roman" w:hAnsi="Times New Roman"/>
          <w:sz w:val="28"/>
          <w:szCs w:val="28"/>
          <w:shd w:val="clear" w:color="auto" w:fill="FFFFFF"/>
        </w:rPr>
        <w:t xml:space="preserve"> на сумму 11114 тыс.</w:t>
      </w:r>
      <w:r w:rsidR="00C55C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41186">
        <w:rPr>
          <w:rFonts w:ascii="Times New Roman" w:hAnsi="Times New Roman"/>
          <w:sz w:val="28"/>
          <w:szCs w:val="28"/>
          <w:shd w:val="clear" w:color="auto" w:fill="FFFFFF"/>
        </w:rPr>
        <w:t xml:space="preserve">руб., в том числе </w:t>
      </w:r>
      <w:r w:rsidRPr="0074118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за счет средств бюджета муниц</w:t>
      </w:r>
      <w:r w:rsidR="00C55C7C">
        <w:rPr>
          <w:rFonts w:ascii="Times New Roman" w:hAnsi="Times New Roman"/>
          <w:sz w:val="28"/>
          <w:szCs w:val="28"/>
          <w:shd w:val="clear" w:color="auto" w:fill="FFFFFF"/>
        </w:rPr>
        <w:t xml:space="preserve">ипального образования городское поселение </w:t>
      </w:r>
      <w:r w:rsidRPr="00741186">
        <w:rPr>
          <w:rFonts w:ascii="Times New Roman" w:hAnsi="Times New Roman"/>
          <w:sz w:val="28"/>
          <w:szCs w:val="28"/>
          <w:shd w:val="clear" w:color="auto" w:fill="FFFFFF"/>
        </w:rPr>
        <w:t xml:space="preserve"> поселок Спирово - 2222 тыс.</w:t>
      </w:r>
      <w:r w:rsidR="00C55C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41186">
        <w:rPr>
          <w:rFonts w:ascii="Times New Roman" w:hAnsi="Times New Roman"/>
          <w:sz w:val="28"/>
          <w:szCs w:val="28"/>
          <w:shd w:val="clear" w:color="auto" w:fill="FFFFFF"/>
        </w:rPr>
        <w:t>руб., за счет субсидии</w:t>
      </w:r>
      <w:proofErr w:type="gramEnd"/>
      <w:r w:rsidRPr="007411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C55C7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741186">
        <w:rPr>
          <w:rFonts w:ascii="Times New Roman" w:hAnsi="Times New Roman"/>
          <w:sz w:val="28"/>
          <w:szCs w:val="28"/>
          <w:shd w:val="clear" w:color="auto" w:fill="FFFFFF"/>
        </w:rPr>
        <w:t>з</w:t>
      </w:r>
      <w:proofErr w:type="gramEnd"/>
      <w:r w:rsidRPr="0074118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41186">
        <w:rPr>
          <w:rFonts w:ascii="Times New Roman" w:hAnsi="Times New Roman"/>
          <w:sz w:val="28"/>
          <w:szCs w:val="28"/>
          <w:shd w:val="clear" w:color="auto" w:fill="FFFFFF"/>
        </w:rPr>
        <w:t>областного</w:t>
      </w:r>
      <w:proofErr w:type="gramEnd"/>
      <w:r w:rsidRPr="00741186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бюджета Тверской области капитальный ремонт и ремонт автомобильных дорог местного значения - 8892 тыс.</w:t>
      </w:r>
      <w:r w:rsidR="00C55C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41186">
        <w:rPr>
          <w:rFonts w:ascii="Times New Roman" w:hAnsi="Times New Roman"/>
          <w:sz w:val="28"/>
          <w:szCs w:val="28"/>
          <w:shd w:val="clear" w:color="auto" w:fill="FFFFFF"/>
        </w:rPr>
        <w:t>руб.</w:t>
      </w:r>
    </w:p>
    <w:p w:rsidR="00E50D10" w:rsidRPr="00741186" w:rsidRDefault="00E50D10" w:rsidP="00A676A5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186">
        <w:rPr>
          <w:rFonts w:ascii="Times New Roman" w:hAnsi="Times New Roman"/>
          <w:sz w:val="28"/>
          <w:szCs w:val="28"/>
          <w:shd w:val="clear" w:color="auto" w:fill="FFFFFF"/>
        </w:rPr>
        <w:t>В 2021 году запланирован ремонт дорожного покрытия протяженностью 1,682 км.</w:t>
      </w:r>
    </w:p>
    <w:p w:rsidR="00FC3DE0" w:rsidRPr="00741186" w:rsidRDefault="00FC3DE0" w:rsidP="00A676A5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Default="00227D95" w:rsidP="00FB22E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Пассажирские перевозки</w:t>
      </w:r>
      <w:r w:rsidR="0092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22E1" w:rsidRPr="00741186" w:rsidRDefault="00FB22E1" w:rsidP="00FB22E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7D95" w:rsidRPr="00741186" w:rsidRDefault="00227D95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социально важным направлением деятельности Администрации района является создание условий для предоставления транспортных услуг населению  в границах муниципального района. Пассажирские перевозки на территории района </w:t>
      </w:r>
      <w:r w:rsidR="00396A48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сентября 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96A48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96A48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осуществлялись МУП Спировского района по оказанию автотранспортных услуг. </w:t>
      </w:r>
      <w:r w:rsidR="00396A48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сентября</w:t>
      </w:r>
      <w:r w:rsidR="00EF3B03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396A48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настоящее время перевозки осуществляет ООО «</w:t>
      </w:r>
      <w:proofErr w:type="spellStart"/>
      <w:r w:rsidR="00396A48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Старицкое</w:t>
      </w:r>
      <w:proofErr w:type="spellEnd"/>
      <w:r w:rsidR="00396A48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АТП». Всего за</w:t>
      </w:r>
      <w:r w:rsidR="00C55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действовано три автобуса ПАЗ и два</w:t>
      </w:r>
      <w:r w:rsidR="00396A48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микроавтобуса «Мерседес».</w:t>
      </w:r>
    </w:p>
    <w:p w:rsidR="00FC3DE0" w:rsidRPr="00741186" w:rsidRDefault="00FC3DE0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Default="00227D95" w:rsidP="00FB22E1">
      <w:pPr>
        <w:widowControl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Жилищное и прочее строительство</w:t>
      </w:r>
      <w:r w:rsidR="0092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22E1" w:rsidRPr="00741186" w:rsidRDefault="00FB22E1" w:rsidP="00FB22E1">
      <w:pPr>
        <w:widowControl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17D" w:rsidRPr="00741186" w:rsidRDefault="0019117D" w:rsidP="00A676A5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</w:t>
      </w:r>
      <w:r w:rsidR="00227D95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ввод индивидуального жилищного строительства в районе  составил </w:t>
      </w:r>
      <w:r w:rsidR="00B66163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1705</w:t>
      </w:r>
      <w:r w:rsidR="0035631B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E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C5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31B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  <w:r w:rsidR="00C5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31B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</w:t>
      </w:r>
      <w:r w:rsidR="00227D95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07BD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жилых помещений, приходящаяся в средн</w:t>
      </w:r>
      <w:r w:rsidR="00F80BA1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одного жителя района – 32,</w:t>
      </w:r>
      <w:r w:rsidR="00C55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8 кв.</w:t>
      </w:r>
      <w:r w:rsidR="00C55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 2020</w:t>
      </w:r>
      <w:r w:rsidR="00ED07BD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C55C7C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7BD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населения улучшили свои жилищные условия.</w:t>
      </w:r>
    </w:p>
    <w:p w:rsidR="0019117D" w:rsidRPr="00741186" w:rsidRDefault="0019117D" w:rsidP="00A676A5">
      <w:pPr>
        <w:pStyle w:val="1"/>
        <w:spacing w:after="0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27D95" w:rsidRDefault="00227D95" w:rsidP="00FB22E1">
      <w:pPr>
        <w:pStyle w:val="1"/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741186">
        <w:rPr>
          <w:rFonts w:ascii="Times New Roman" w:hAnsi="Times New Roman"/>
          <w:b/>
          <w:sz w:val="28"/>
          <w:szCs w:val="28"/>
        </w:rPr>
        <w:t>Финансы</w:t>
      </w:r>
      <w:r w:rsidR="0092774A">
        <w:rPr>
          <w:rFonts w:ascii="Times New Roman" w:hAnsi="Times New Roman"/>
          <w:b/>
          <w:sz w:val="28"/>
          <w:szCs w:val="28"/>
        </w:rPr>
        <w:t>.</w:t>
      </w:r>
    </w:p>
    <w:p w:rsidR="00FB22E1" w:rsidRPr="00741186" w:rsidRDefault="00FB22E1" w:rsidP="00FB22E1">
      <w:pPr>
        <w:pStyle w:val="1"/>
        <w:spacing w:after="0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27D95" w:rsidRPr="00741186" w:rsidRDefault="00227D95" w:rsidP="00A676A5">
      <w:pPr>
        <w:pStyle w:val="1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41186">
        <w:rPr>
          <w:rFonts w:ascii="Times New Roman" w:hAnsi="Times New Roman"/>
          <w:sz w:val="28"/>
          <w:szCs w:val="28"/>
        </w:rPr>
        <w:t xml:space="preserve">В </w:t>
      </w:r>
      <w:r w:rsidR="0019117D" w:rsidRPr="00741186">
        <w:rPr>
          <w:rFonts w:ascii="Times New Roman" w:hAnsi="Times New Roman"/>
          <w:sz w:val="28"/>
          <w:szCs w:val="28"/>
        </w:rPr>
        <w:t>течение 2020</w:t>
      </w:r>
      <w:r w:rsidRPr="00741186">
        <w:rPr>
          <w:rFonts w:ascii="Times New Roman" w:hAnsi="Times New Roman"/>
          <w:sz w:val="28"/>
          <w:szCs w:val="28"/>
        </w:rPr>
        <w:t xml:space="preserve"> года в целях содействия по обеспечению на территории района экономической, социальной и финансовой стабильности проводилась взвешенная бюджетная политика, направленная на сохранение и дальнейшее развитие налогового потенциала Спировского района; обеспечение сбалансированности консолидированного районного бюджета; повышение эффективности бюджетных расходов и оптимизацию бюджетной сети.</w:t>
      </w:r>
    </w:p>
    <w:p w:rsidR="00227D95" w:rsidRPr="00741186" w:rsidRDefault="00854E33" w:rsidP="00A676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</w:t>
      </w:r>
      <w:r w:rsidR="00FC3DE0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(без учета субвен</w:t>
      </w:r>
      <w:r w:rsidR="0019117D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ций) в 2020</w:t>
      </w:r>
      <w:r w:rsidR="00F80BA1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9117D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составила 20,10 % (в 2019 году – 16,36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54E33" w:rsidRPr="00741186" w:rsidRDefault="00854E33" w:rsidP="00A676A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Расходы бюджета муниципального образования на содержание работников органов местного самоуправления в расчете на одного жителя муниципальн</w:t>
      </w:r>
      <w:r w:rsidR="00FC3DE0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 w:rsidR="0019117D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в 2020</w:t>
      </w:r>
      <w:r w:rsidR="00F80BA1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55C7C">
        <w:rPr>
          <w:rFonts w:ascii="Times New Roman" w:eastAsia="Times New Roman" w:hAnsi="Times New Roman" w:cs="Times New Roman"/>
          <w:sz w:val="28"/>
          <w:szCs w:val="28"/>
          <w:lang w:eastAsia="ru-RU"/>
        </w:rPr>
        <w:t>2197,00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</w:t>
      </w:r>
      <w:r w:rsidR="0019117D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C55C7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E011B0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9117D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уровню 2019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F3B03" w:rsidRPr="00741186" w:rsidRDefault="00EF3B03" w:rsidP="00A676A5">
      <w:pPr>
        <w:spacing w:after="0"/>
        <w:ind w:firstLine="851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D95" w:rsidRPr="00741186" w:rsidRDefault="00227D95" w:rsidP="00FB22E1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186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  <w:r w:rsidR="00927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7D95" w:rsidRPr="00741186" w:rsidRDefault="00227D95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стабильного развития района, улучшения демографической ситуации на его территории является реализация взвешенной и эффективной социальной политики.</w:t>
      </w:r>
    </w:p>
    <w:p w:rsidR="00227D95" w:rsidRPr="003E3B38" w:rsidRDefault="00227D95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Ведущей отраслью бюджетной сферы является «Образование». В  </w:t>
      </w:r>
      <w:r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Спировском районе  функционирует: </w:t>
      </w:r>
    </w:p>
    <w:p w:rsidR="00227D95" w:rsidRPr="003E3B38" w:rsidRDefault="00EF3B03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>- 5</w:t>
      </w:r>
      <w:r w:rsidR="00227D95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 школ  </w:t>
      </w:r>
      <w:r w:rsidR="0035631B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</w:t>
      </w:r>
      <w:r w:rsidR="009A6607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 количеством учащихся - 1067</w:t>
      </w:r>
      <w:r w:rsidR="0055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  <w:r w:rsidR="00227D95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27D95" w:rsidRPr="003E3B38" w:rsidRDefault="00EF3B03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35631B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7D95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</w:t>
      </w:r>
      <w:r w:rsidR="0035631B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образовательных учреждени</w:t>
      </w:r>
      <w:r w:rsidR="00556B2F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4 дошкольные</w:t>
      </w:r>
      <w:r w:rsidR="0035631B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556B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5631B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посещают </w:t>
      </w:r>
      <w:r w:rsidR="009A6607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="00227D95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556B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7D95" w:rsidRPr="00741186" w:rsidRDefault="0035631B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</w:t>
      </w:r>
      <w:r w:rsidR="00227D95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дополнительного образования детей </w:t>
      </w:r>
      <w:r w:rsidR="003E3B38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занимаются 65</w:t>
      </w:r>
      <w:r w:rsid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227D95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671C4D" w:rsidRPr="00741186" w:rsidRDefault="00671C4D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</w:t>
      </w:r>
      <w:r w:rsidR="009A660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в 2020</w:t>
      </w:r>
      <w:r w:rsidR="0035631B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9A660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68,83 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71C4D" w:rsidRPr="00741186" w:rsidRDefault="00671C4D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первой и второй групп здоровья в общей численности, обучающихся в муниципальных общеоб</w:t>
      </w:r>
      <w:r w:rsidR="0035631B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</w:t>
      </w:r>
      <w:r w:rsidR="009A660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в 2020 году – 86,3% (98,7% к 2019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</w:t>
      </w:r>
    </w:p>
    <w:p w:rsidR="00DF4C7C" w:rsidRPr="00741186" w:rsidRDefault="00DF4C7C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</w:t>
      </w:r>
      <w:r w:rsidR="009A660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группы в отчетном году – 76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660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71C4D" w:rsidRPr="00741186" w:rsidRDefault="00671C4D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номинальная  начисленная заработная плата работников муниципальных дошкольных образовательных учре</w:t>
      </w:r>
      <w:r w:rsidR="009A660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 составила в 2020 году 19376,5</w:t>
      </w:r>
      <w:r w:rsidR="00556B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660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(108,9% к 2019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году), работников муниципальных общеобразовательны</w:t>
      </w:r>
      <w:r w:rsidR="0035631B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учреждений – </w:t>
      </w:r>
      <w:r w:rsidR="009A660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21348,5</w:t>
      </w:r>
      <w:r w:rsidR="00556B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A660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105,9% к 2019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году),</w:t>
      </w:r>
      <w:r w:rsidR="0035631B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учителей </w:t>
      </w:r>
      <w:r w:rsidR="009A660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5631B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0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29444,72 руб.(104,9</w:t>
      </w:r>
      <w:r w:rsidR="0035631B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9A660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к 2019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году).</w:t>
      </w:r>
    </w:p>
    <w:p w:rsidR="00227D95" w:rsidRPr="00741186" w:rsidRDefault="00227D95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закончили  201</w:t>
      </w:r>
      <w:r w:rsidR="009A660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9 – 2020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DF4C7C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100 % учащихся.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10E1" w:rsidRPr="00741186" w:rsidRDefault="009B10E1" w:rsidP="00A676A5">
      <w:pPr>
        <w:suppressAutoHyphens/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муниципального образования на общее образование в расчете на 1 обучающегося в муниципальных общео</w:t>
      </w:r>
      <w:r w:rsidR="00982766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учреждениях в 2020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982766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46,80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FC3DE0" w:rsidRPr="00741186" w:rsidRDefault="00FC3DE0" w:rsidP="00A676A5">
      <w:pPr>
        <w:suppressAutoHyphens/>
        <w:snapToGri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Default="00227D95" w:rsidP="00FB22E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  <w:r w:rsidR="0092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22E1" w:rsidRPr="00741186" w:rsidRDefault="00FB22E1" w:rsidP="00FB22E1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Default="00227D95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задачами отрасли «Здравоохранение» являются: улучшение здоровья населения на основе повышения качества и доступности медицинской помощи, профилактика заболеваний и пропаганда здорового образа жизни. 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A2363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помощь нашим жителям оказываю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23637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ГБУЗ «Спировская ЦРБ», 4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офиса врачей общей практики, 1</w:t>
      </w:r>
      <w:r w:rsidR="00EF3929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Отрицательно 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сказывается на общей ситуации в здравоохранении района недостаток медицинских кадров, узкоспециализированных врачей. </w:t>
      </w:r>
      <w:r w:rsidR="00EF3929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6A5" w:rsidRPr="00741186" w:rsidRDefault="00A676A5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D95" w:rsidRDefault="00227D95" w:rsidP="00FB22E1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1186">
        <w:rPr>
          <w:rFonts w:ascii="Times New Roman" w:eastAsia="Times New Roman" w:hAnsi="Times New Roman" w:cs="Times New Roman"/>
          <w:b/>
          <w:sz w:val="28"/>
          <w:szCs w:val="28"/>
        </w:rPr>
        <w:t>Культура</w:t>
      </w:r>
      <w:r w:rsidR="00927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B22E1" w:rsidRPr="00741186" w:rsidRDefault="00FB22E1" w:rsidP="00FB22E1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0E1" w:rsidRPr="00741186" w:rsidRDefault="009B10E1" w:rsidP="00A676A5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186">
        <w:rPr>
          <w:rFonts w:ascii="Times New Roman" w:eastAsia="Times New Roman" w:hAnsi="Times New Roman" w:cs="Times New Roman"/>
          <w:sz w:val="28"/>
          <w:szCs w:val="28"/>
        </w:rPr>
        <w:t xml:space="preserve">Уровень фактической обеспеченности учреждениями культуры от нормативной потребности клубами и учреждениями клубного типа – </w:t>
      </w:r>
      <w:r w:rsidR="00A23637" w:rsidRPr="007411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A97AC5" w:rsidRPr="00741186">
        <w:rPr>
          <w:rFonts w:ascii="Times New Roman" w:eastAsia="Times New Roman" w:hAnsi="Times New Roman" w:cs="Times New Roman"/>
          <w:sz w:val="28"/>
          <w:szCs w:val="28"/>
        </w:rPr>
        <w:t>33,33</w:t>
      </w:r>
      <w:r w:rsidRPr="00741186">
        <w:rPr>
          <w:rFonts w:ascii="Times New Roman" w:eastAsia="Times New Roman" w:hAnsi="Times New Roman" w:cs="Times New Roman"/>
          <w:sz w:val="28"/>
          <w:szCs w:val="28"/>
        </w:rPr>
        <w:t>%, библиотеками – 1</w:t>
      </w:r>
      <w:r w:rsidR="008C1A9A" w:rsidRPr="00741186">
        <w:rPr>
          <w:rFonts w:ascii="Times New Roman" w:eastAsia="Times New Roman" w:hAnsi="Times New Roman" w:cs="Times New Roman"/>
          <w:sz w:val="28"/>
          <w:szCs w:val="28"/>
        </w:rPr>
        <w:t>27,27</w:t>
      </w:r>
      <w:r w:rsidRPr="00741186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A23637" w:rsidRPr="00741186">
        <w:rPr>
          <w:rFonts w:ascii="Times New Roman" w:eastAsia="Times New Roman" w:hAnsi="Times New Roman" w:cs="Times New Roman"/>
          <w:sz w:val="28"/>
          <w:szCs w:val="28"/>
        </w:rPr>
        <w:t>В районе отсутствуют парки культуры и отдыха.</w:t>
      </w:r>
    </w:p>
    <w:p w:rsidR="00EF3929" w:rsidRPr="00741186" w:rsidRDefault="00EF3929" w:rsidP="00A676A5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D95" w:rsidRDefault="00227D95" w:rsidP="00FB22E1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186">
        <w:rPr>
          <w:rFonts w:ascii="Times New Roman" w:eastAsia="Times New Roman" w:hAnsi="Times New Roman" w:cs="Times New Roman"/>
          <w:b/>
          <w:sz w:val="28"/>
          <w:szCs w:val="28"/>
        </w:rPr>
        <w:t>Спорт</w:t>
      </w:r>
      <w:r w:rsidR="00927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B22E1" w:rsidRPr="00741186" w:rsidRDefault="00FB22E1" w:rsidP="00FB22E1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D95" w:rsidRPr="00741186" w:rsidRDefault="00227D95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реализуется муниципальная программа «Физическая культура  и спорт Спировского района» на 201</w:t>
      </w:r>
      <w:r w:rsidR="000F5368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0F5368"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основная </w:t>
      </w:r>
      <w:proofErr w:type="gramStart"/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End"/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- </w:t>
      </w:r>
      <w:r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условий для максимального вовлечения населения Спировского района  в систематические занятия физической культурой и спортом.</w:t>
      </w:r>
      <w:r w:rsidR="0018678F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Доля населения, систематически занимающегося физической культурой и спортом </w:t>
      </w:r>
      <w:r w:rsidR="008C1A9A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41,73</w:t>
      </w:r>
      <w:r w:rsidR="0018678F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0F5368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8C1A9A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7,5</w:t>
      </w:r>
      <w:r w:rsidR="0018678F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к 201</w:t>
      </w:r>
      <w:r w:rsidR="008C1A9A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18678F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году). Доля </w:t>
      </w:r>
      <w:proofErr w:type="gramStart"/>
      <w:r w:rsidR="0018678F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="0018678F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систематически занимающихся физической культурой и спортом, в общей численности обучающихся – </w:t>
      </w:r>
      <w:r w:rsidR="008C1A9A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74</w:t>
      </w:r>
      <w:r w:rsidR="00556B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,19</w:t>
      </w:r>
      <w:r w:rsidR="008C1A9A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678F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C1A9A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556B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8C1A9A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56B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18678F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к 201</w:t>
      </w:r>
      <w:r w:rsidR="008C1A9A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18678F" w:rsidRPr="007411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году).</w:t>
      </w:r>
    </w:p>
    <w:p w:rsidR="000F5368" w:rsidRPr="00741186" w:rsidRDefault="00227D95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Спировском районе  работает  детско-юношеская  спортивн</w:t>
      </w:r>
      <w:r w:rsidR="00556B2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в  отделениях</w:t>
      </w:r>
      <w:r w:rsidR="0055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</w:t>
      </w:r>
      <w:r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</w:t>
      </w:r>
      <w:r w:rsidR="000F5368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</w:t>
      </w:r>
      <w:r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556B2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proofErr w:type="gramEnd"/>
      <w:r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функционирует Центр детского и юношеского творчества, где в 9 кружках, культивирующих спортивную деятельность, занимается  </w:t>
      </w:r>
      <w:r w:rsidR="00C23C46"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</w:t>
      </w:r>
      <w:r w:rsidR="00556B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3DE0" w:rsidRPr="00741186" w:rsidRDefault="00227D95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27D95" w:rsidRDefault="00227D95" w:rsidP="00FB22E1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186">
        <w:rPr>
          <w:rFonts w:ascii="Times New Roman" w:eastAsia="Times New Roman" w:hAnsi="Times New Roman" w:cs="Times New Roman"/>
          <w:b/>
          <w:sz w:val="28"/>
          <w:szCs w:val="28"/>
        </w:rPr>
        <w:t>Молодежная политика</w:t>
      </w:r>
      <w:r w:rsidR="00927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B22E1" w:rsidRPr="00741186" w:rsidRDefault="00FB22E1" w:rsidP="00FB22E1">
      <w:pPr>
        <w:spacing w:after="0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60C0" w:rsidRPr="00D560C0" w:rsidRDefault="00D560C0" w:rsidP="00D560C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молодежной политике Администрация района делает акцент на создание условий для успешной социализации и самореализации юного поколения.</w:t>
      </w:r>
    </w:p>
    <w:p w:rsidR="00D560C0" w:rsidRPr="00D560C0" w:rsidRDefault="00D560C0" w:rsidP="00D560C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главных направлений  деятельности стало патриотическое воспитание молодых граждан. Стали традиционными акции «Георгиевская ленточка», «Блокадный хлеб», «Свеча памяти», «Бессме</w:t>
      </w:r>
      <w:r w:rsidR="0055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D5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тный полк», «Вперед к Победе!». Систематически ведется работа с допризывной молодежью.</w:t>
      </w:r>
    </w:p>
    <w:p w:rsidR="00D560C0" w:rsidRPr="00D560C0" w:rsidRDefault="00D560C0" w:rsidP="00D560C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Около 80 юношей и девушек участвуют в волонтерском  движении. Ведется работа  молодежи по уходу за захоронениями.</w:t>
      </w:r>
    </w:p>
    <w:p w:rsidR="00D560C0" w:rsidRPr="00D560C0" w:rsidRDefault="00D560C0" w:rsidP="00D560C0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районе  раб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отает местное отделение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юнармии</w:t>
      </w:r>
      <w:proofErr w:type="spellEnd"/>
      <w:r w:rsidRPr="00D5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которое насчитывает 42 человека.</w:t>
      </w:r>
    </w:p>
    <w:p w:rsidR="006460D5" w:rsidRPr="00D560C0" w:rsidRDefault="00D560C0" w:rsidP="00D560C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протяжении 13 лет в районе планомерно реализуется подпрограмма «Содействие в обеспечении  жильем молодых семей». </w:t>
      </w:r>
      <w:r w:rsidR="0055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D5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этот период свои права по сертификатам </w:t>
      </w:r>
      <w:r w:rsidR="00556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реализовали 23 семьи</w:t>
      </w:r>
      <w:r w:rsidRPr="00D56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592E" w:rsidRPr="00741186" w:rsidRDefault="0017592E" w:rsidP="00A676A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92E" w:rsidRPr="00741186" w:rsidRDefault="0017592E" w:rsidP="00A676A5">
      <w:pPr>
        <w:rPr>
          <w:rFonts w:ascii="Times New Roman" w:hAnsi="Times New Roman" w:cs="Times New Roman"/>
          <w:b/>
          <w:sz w:val="28"/>
          <w:szCs w:val="28"/>
        </w:rPr>
      </w:pPr>
      <w:r w:rsidRPr="00741186">
        <w:rPr>
          <w:rFonts w:ascii="Times New Roman" w:hAnsi="Times New Roman" w:cs="Times New Roman"/>
          <w:b/>
          <w:sz w:val="28"/>
          <w:szCs w:val="28"/>
        </w:rPr>
        <w:t xml:space="preserve">Глава Спировского района             </w:t>
      </w:r>
      <w:r w:rsidR="006460D5" w:rsidRPr="00741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92B" w:rsidRPr="007411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411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460D5" w:rsidRPr="0074118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41186">
        <w:rPr>
          <w:rFonts w:ascii="Times New Roman" w:hAnsi="Times New Roman" w:cs="Times New Roman"/>
          <w:b/>
          <w:sz w:val="28"/>
          <w:szCs w:val="28"/>
        </w:rPr>
        <w:t>Д.С. Михайлов</w:t>
      </w:r>
    </w:p>
    <w:p w:rsidR="006460D5" w:rsidRPr="00741186" w:rsidRDefault="006460D5" w:rsidP="00A676A5">
      <w:pPr>
        <w:rPr>
          <w:rFonts w:ascii="Times New Roman" w:hAnsi="Times New Roman" w:cs="Times New Roman"/>
          <w:b/>
          <w:sz w:val="28"/>
          <w:szCs w:val="28"/>
        </w:rPr>
      </w:pPr>
    </w:p>
    <w:sectPr w:rsidR="006460D5" w:rsidRPr="00741186" w:rsidSect="0092774A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95"/>
    <w:rsid w:val="00034E78"/>
    <w:rsid w:val="00066E46"/>
    <w:rsid w:val="000F5368"/>
    <w:rsid w:val="00143B77"/>
    <w:rsid w:val="00160E13"/>
    <w:rsid w:val="0016592B"/>
    <w:rsid w:val="0017592E"/>
    <w:rsid w:val="0018678F"/>
    <w:rsid w:val="0019117D"/>
    <w:rsid w:val="001A01E4"/>
    <w:rsid w:val="00227D95"/>
    <w:rsid w:val="002534C9"/>
    <w:rsid w:val="0026062F"/>
    <w:rsid w:val="0035631B"/>
    <w:rsid w:val="00396A48"/>
    <w:rsid w:val="003A41EC"/>
    <w:rsid w:val="003D2240"/>
    <w:rsid w:val="003E3B38"/>
    <w:rsid w:val="004A7DE5"/>
    <w:rsid w:val="00556B2F"/>
    <w:rsid w:val="006159DA"/>
    <w:rsid w:val="00624513"/>
    <w:rsid w:val="00630F36"/>
    <w:rsid w:val="006460D5"/>
    <w:rsid w:val="00651B9A"/>
    <w:rsid w:val="00671C4D"/>
    <w:rsid w:val="006B15A0"/>
    <w:rsid w:val="006C24D0"/>
    <w:rsid w:val="006D6D23"/>
    <w:rsid w:val="00706030"/>
    <w:rsid w:val="007242E3"/>
    <w:rsid w:val="00741186"/>
    <w:rsid w:val="007C4B20"/>
    <w:rsid w:val="00820702"/>
    <w:rsid w:val="008356C1"/>
    <w:rsid w:val="00854E33"/>
    <w:rsid w:val="008C1A9A"/>
    <w:rsid w:val="0092774A"/>
    <w:rsid w:val="00944379"/>
    <w:rsid w:val="00961B9E"/>
    <w:rsid w:val="00982766"/>
    <w:rsid w:val="009A6607"/>
    <w:rsid w:val="009B10E1"/>
    <w:rsid w:val="00A00CED"/>
    <w:rsid w:val="00A23637"/>
    <w:rsid w:val="00A4593D"/>
    <w:rsid w:val="00A556E4"/>
    <w:rsid w:val="00A64B02"/>
    <w:rsid w:val="00A676A5"/>
    <w:rsid w:val="00A837DC"/>
    <w:rsid w:val="00A97703"/>
    <w:rsid w:val="00A97AC5"/>
    <w:rsid w:val="00AC7B30"/>
    <w:rsid w:val="00AD073A"/>
    <w:rsid w:val="00B027D4"/>
    <w:rsid w:val="00B15588"/>
    <w:rsid w:val="00B27B8E"/>
    <w:rsid w:val="00B66163"/>
    <w:rsid w:val="00BB6768"/>
    <w:rsid w:val="00BC7F95"/>
    <w:rsid w:val="00C20A0E"/>
    <w:rsid w:val="00C23C46"/>
    <w:rsid w:val="00C55C7C"/>
    <w:rsid w:val="00C6497E"/>
    <w:rsid w:val="00CA3E46"/>
    <w:rsid w:val="00CB3949"/>
    <w:rsid w:val="00CD3E6D"/>
    <w:rsid w:val="00CD6DB1"/>
    <w:rsid w:val="00CF0CB8"/>
    <w:rsid w:val="00D021CF"/>
    <w:rsid w:val="00D458E0"/>
    <w:rsid w:val="00D560C0"/>
    <w:rsid w:val="00D9714A"/>
    <w:rsid w:val="00DF2876"/>
    <w:rsid w:val="00DF4C7C"/>
    <w:rsid w:val="00E011B0"/>
    <w:rsid w:val="00E50D10"/>
    <w:rsid w:val="00E96A21"/>
    <w:rsid w:val="00ED07BD"/>
    <w:rsid w:val="00EF3929"/>
    <w:rsid w:val="00EF3B03"/>
    <w:rsid w:val="00F02D6A"/>
    <w:rsid w:val="00F62087"/>
    <w:rsid w:val="00F70BC4"/>
    <w:rsid w:val="00F80BA1"/>
    <w:rsid w:val="00F91CAB"/>
    <w:rsid w:val="00F93D67"/>
    <w:rsid w:val="00FB22E1"/>
    <w:rsid w:val="00FC3DE0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7D9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27D9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27D9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2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7D95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27D9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27D9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2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EB50-D708-4E8C-87E6-25EC3CE9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2021-08-09T11:32:00Z</cp:lastPrinted>
  <dcterms:created xsi:type="dcterms:W3CDTF">2021-08-09T13:21:00Z</dcterms:created>
  <dcterms:modified xsi:type="dcterms:W3CDTF">2021-08-11T06:46:00Z</dcterms:modified>
</cp:coreProperties>
</file>